
<file path=[Content_Types].xml><?xml version="1.0" encoding="utf-8"?>
<Types xmlns="http://schemas.openxmlformats.org/package/2006/content-types">
  <Default Extension="bin" ContentType="application/vnd.ms-office.activeX"/>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18D1" w:rsidRPr="00FC18D1" w:rsidRDefault="00FC18D1" w:rsidP="00FC18D1">
      <w:pPr>
        <w:pStyle w:val="Heading1"/>
        <w:shd w:val="clear" w:color="auto" w:fill="FFFFFF"/>
        <w:spacing w:before="0" w:after="94"/>
        <w:jc w:val="center"/>
        <w:rPr>
          <w:rFonts w:ascii="Arial" w:hAnsi="Arial" w:cs="Arial"/>
          <w:b w:val="0"/>
          <w:bCs w:val="0"/>
          <w:color w:val="1196C1"/>
          <w:sz w:val="54"/>
          <w:szCs w:val="54"/>
          <w:lang w:val="en-GB"/>
        </w:rPr>
      </w:pPr>
      <w:bookmarkStart w:id="0" w:name="_GoBack"/>
      <w:bookmarkEnd w:id="0"/>
      <w:r w:rsidRPr="00FC18D1">
        <w:rPr>
          <w:rFonts w:ascii="Arial" w:hAnsi="Arial" w:cs="Arial"/>
          <w:b w:val="0"/>
          <w:bCs w:val="0"/>
          <w:color w:val="1196C1"/>
          <w:sz w:val="54"/>
          <w:szCs w:val="54"/>
          <w:lang w:val="en-GB"/>
        </w:rPr>
        <w:t>9 Useful Techniques for Dealing with Anxiety in Children</w:t>
      </w:r>
    </w:p>
    <w:p w:rsid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Anxiety. I tell myself everyone deals with the emotion to varying degrees, including my kids. It’s especially challenging handling anxiety in children because they’re still learning how to cope with emotions, especially difficult ones.</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Anxiety can happen any time, but common culprits include:</w:t>
      </w:r>
    </w:p>
    <w:p w:rsidR="00FC18D1" w:rsidRPr="00FC18D1" w:rsidRDefault="00FC18D1" w:rsidP="00FC18D1">
      <w:pPr>
        <w:numPr>
          <w:ilvl w:val="0"/>
          <w:numId w:val="1"/>
        </w:numPr>
        <w:shd w:val="clear" w:color="auto" w:fill="FFFFFF"/>
        <w:spacing w:before="100" w:beforeAutospacing="1" w:after="100" w:afterAutospacing="1" w:line="240" w:lineRule="auto"/>
        <w:ind w:left="748"/>
        <w:rPr>
          <w:rFonts w:ascii="Segoe UI" w:eastAsia="Times New Roman" w:hAnsi="Segoe UI" w:cs="Segoe UI"/>
          <w:color w:val="414141"/>
          <w:sz w:val="34"/>
          <w:szCs w:val="34"/>
          <w:lang w:val="en-GB" w:eastAsia="it-IT"/>
        </w:rPr>
      </w:pPr>
      <w:r w:rsidRPr="00FC18D1">
        <w:rPr>
          <w:rFonts w:ascii="Segoe UI" w:eastAsia="Times New Roman" w:hAnsi="Segoe UI" w:cs="Segoe UI"/>
          <w:b/>
          <w:bCs/>
          <w:color w:val="414141"/>
          <w:sz w:val="34"/>
          <w:lang w:val="en-GB" w:eastAsia="it-IT"/>
        </w:rPr>
        <w:t>A change of plans:</w:t>
      </w:r>
      <w:r w:rsidRPr="00FC18D1">
        <w:rPr>
          <w:rFonts w:ascii="Segoe UI" w:eastAsia="Times New Roman" w:hAnsi="Segoe UI" w:cs="Segoe UI"/>
          <w:color w:val="414141"/>
          <w:sz w:val="34"/>
          <w:szCs w:val="34"/>
          <w:lang w:val="en-GB" w:eastAsia="it-IT"/>
        </w:rPr>
        <w:t> Your child throws a fit because you have to leave the museum sooner than expected.</w:t>
      </w:r>
    </w:p>
    <w:p w:rsidR="00FC18D1" w:rsidRPr="00FC18D1" w:rsidRDefault="00FC18D1" w:rsidP="00FC18D1">
      <w:pPr>
        <w:numPr>
          <w:ilvl w:val="0"/>
          <w:numId w:val="2"/>
        </w:numPr>
        <w:shd w:val="clear" w:color="auto" w:fill="FFFFFF"/>
        <w:spacing w:before="100" w:beforeAutospacing="1" w:after="100" w:afterAutospacing="1" w:line="240" w:lineRule="auto"/>
        <w:ind w:left="748"/>
        <w:rPr>
          <w:rFonts w:ascii="Segoe UI" w:eastAsia="Times New Roman" w:hAnsi="Segoe UI" w:cs="Segoe UI"/>
          <w:color w:val="414141"/>
          <w:sz w:val="34"/>
          <w:szCs w:val="34"/>
          <w:lang w:val="en-GB" w:eastAsia="it-IT"/>
        </w:rPr>
      </w:pPr>
      <w:r w:rsidRPr="00FC18D1">
        <w:rPr>
          <w:rFonts w:ascii="Segoe UI" w:eastAsia="Times New Roman" w:hAnsi="Segoe UI" w:cs="Segoe UI"/>
          <w:b/>
          <w:bCs/>
          <w:color w:val="414141"/>
          <w:sz w:val="34"/>
          <w:lang w:val="en-GB" w:eastAsia="it-IT"/>
        </w:rPr>
        <w:t>New environments and people:</w:t>
      </w:r>
      <w:r>
        <w:rPr>
          <w:rFonts w:ascii="Segoe UI" w:eastAsia="Times New Roman" w:hAnsi="Segoe UI" w:cs="Segoe UI"/>
          <w:b/>
          <w:bCs/>
          <w:color w:val="414141"/>
          <w:sz w:val="34"/>
          <w:lang w:val="en-GB" w:eastAsia="it-IT"/>
        </w:rPr>
        <w:t xml:space="preserve"> </w:t>
      </w:r>
      <w:r w:rsidRPr="00FC18D1">
        <w:rPr>
          <w:rFonts w:ascii="Segoe UI" w:eastAsia="Times New Roman" w:hAnsi="Segoe UI" w:cs="Segoe UI"/>
          <w:color w:val="414141"/>
          <w:sz w:val="34"/>
          <w:szCs w:val="34"/>
          <w:lang w:val="en-GB" w:eastAsia="it-IT"/>
        </w:rPr>
        <w:t>Entering a party with unfamiliar people can send your child clinging to your leg.</w:t>
      </w:r>
    </w:p>
    <w:p w:rsidR="00FC18D1" w:rsidRPr="00FC18D1" w:rsidRDefault="00232091" w:rsidP="00FC18D1">
      <w:pPr>
        <w:numPr>
          <w:ilvl w:val="0"/>
          <w:numId w:val="3"/>
        </w:numPr>
        <w:shd w:val="clear" w:color="auto" w:fill="FFFFFF"/>
        <w:spacing w:before="100" w:beforeAutospacing="1" w:after="100" w:afterAutospacing="1" w:line="240" w:lineRule="auto"/>
        <w:ind w:left="748"/>
        <w:rPr>
          <w:rFonts w:ascii="Segoe UI" w:eastAsia="Times New Roman" w:hAnsi="Segoe UI" w:cs="Segoe UI"/>
          <w:color w:val="414141"/>
          <w:sz w:val="34"/>
          <w:szCs w:val="34"/>
          <w:lang w:val="en-GB" w:eastAsia="it-IT"/>
        </w:rPr>
      </w:pPr>
      <w:hyperlink r:id="rId8" w:tgtFrame="_blank" w:history="1">
        <w:r w:rsidR="00FC18D1" w:rsidRPr="00FC18D1">
          <w:rPr>
            <w:rFonts w:ascii="Segoe UI" w:eastAsia="Times New Roman" w:hAnsi="Segoe UI" w:cs="Segoe UI"/>
            <w:b/>
            <w:bCs/>
            <w:color w:val="008EBC"/>
            <w:sz w:val="34"/>
            <w:u w:val="single"/>
            <w:lang w:val="en-GB" w:eastAsia="it-IT"/>
          </w:rPr>
          <w:t>A disruption of routine:</w:t>
        </w:r>
      </w:hyperlink>
      <w:r w:rsidR="00FC18D1" w:rsidRPr="00FC18D1">
        <w:rPr>
          <w:rFonts w:ascii="Segoe UI" w:eastAsia="Times New Roman" w:hAnsi="Segoe UI" w:cs="Segoe UI"/>
          <w:b/>
          <w:bCs/>
          <w:color w:val="414141"/>
          <w:sz w:val="34"/>
          <w:lang w:val="en-GB" w:eastAsia="it-IT"/>
        </w:rPr>
        <w:t> </w:t>
      </w:r>
      <w:r w:rsidR="00FC18D1" w:rsidRPr="00FC18D1">
        <w:rPr>
          <w:rFonts w:ascii="Segoe UI" w:eastAsia="Times New Roman" w:hAnsi="Segoe UI" w:cs="Segoe UI"/>
          <w:color w:val="414141"/>
          <w:sz w:val="34"/>
          <w:szCs w:val="34"/>
          <w:lang w:val="en-GB" w:eastAsia="it-IT"/>
        </w:rPr>
        <w:t xml:space="preserve">Not having his lovey before nap </w:t>
      </w:r>
      <w:proofErr w:type="gramStart"/>
      <w:r w:rsidR="00FC18D1" w:rsidRPr="00FC18D1">
        <w:rPr>
          <w:rFonts w:ascii="Segoe UI" w:eastAsia="Times New Roman" w:hAnsi="Segoe UI" w:cs="Segoe UI"/>
          <w:color w:val="414141"/>
          <w:sz w:val="34"/>
          <w:szCs w:val="34"/>
          <w:lang w:val="en-GB" w:eastAsia="it-IT"/>
        </w:rPr>
        <w:t>time</w:t>
      </w:r>
      <w:proofErr w:type="gramEnd"/>
      <w:r w:rsidR="00FC18D1" w:rsidRPr="00FC18D1">
        <w:rPr>
          <w:rFonts w:ascii="Segoe UI" w:eastAsia="Times New Roman" w:hAnsi="Segoe UI" w:cs="Segoe UI"/>
          <w:color w:val="414141"/>
          <w:sz w:val="34"/>
          <w:szCs w:val="34"/>
          <w:lang w:val="en-GB" w:eastAsia="it-IT"/>
        </w:rPr>
        <w:t xml:space="preserve"> leads to a vicious tantrum.</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I can find it hard to be supportive and calm while trying to understand where my kids are coming from. At times, I’m more frustrated at their inability to manage anxiety than I am patient and supportive of the difficulty they experience.</w:t>
      </w:r>
    </w:p>
    <w:p w:rsidR="00FC18D1" w:rsidRPr="00FC18D1" w:rsidRDefault="00FC18D1" w:rsidP="00FC18D1">
      <w:pPr>
        <w:shd w:val="clear" w:color="auto" w:fill="FFFFFF"/>
        <w:spacing w:after="94" w:line="240" w:lineRule="auto"/>
        <w:outlineLvl w:val="1"/>
        <w:rPr>
          <w:rFonts w:ascii="Arial" w:eastAsia="Times New Roman" w:hAnsi="Arial" w:cs="Arial"/>
          <w:color w:val="FF9900"/>
          <w:sz w:val="49"/>
          <w:szCs w:val="49"/>
          <w:lang w:val="en-GB" w:eastAsia="it-IT"/>
        </w:rPr>
      </w:pPr>
      <w:r w:rsidRPr="00FC18D1">
        <w:rPr>
          <w:rFonts w:ascii="Arial" w:eastAsia="Times New Roman" w:hAnsi="Arial" w:cs="Arial"/>
          <w:color w:val="FF9900"/>
          <w:sz w:val="49"/>
          <w:szCs w:val="49"/>
          <w:lang w:val="en-GB" w:eastAsia="it-IT"/>
        </w:rPr>
        <w:t>Useful techniques for anxiety in children</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What can parents to do to help? I’ve learned a few techniques that have guided me each time I notice anxiety rising in my kids. These tips remind me that this is normal—however frustrating—but also manageable.</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lastRenderedPageBreak/>
        <w:t>Here’s how:</w:t>
      </w:r>
    </w:p>
    <w:p w:rsidR="00FC18D1" w:rsidRPr="00FC18D1" w:rsidRDefault="00FC18D1" w:rsidP="00FC18D1">
      <w:pPr>
        <w:shd w:val="clear" w:color="auto" w:fill="FFFFFF"/>
        <w:spacing w:after="94" w:line="240" w:lineRule="auto"/>
        <w:outlineLvl w:val="1"/>
        <w:rPr>
          <w:rFonts w:ascii="Arial" w:eastAsia="Times New Roman" w:hAnsi="Arial" w:cs="Arial"/>
          <w:color w:val="FF9900"/>
          <w:sz w:val="49"/>
          <w:szCs w:val="49"/>
          <w:lang w:val="en-GB" w:eastAsia="it-IT"/>
        </w:rPr>
      </w:pPr>
      <w:r w:rsidRPr="00FC18D1">
        <w:rPr>
          <w:rFonts w:ascii="Arial" w:eastAsia="Times New Roman" w:hAnsi="Arial" w:cs="Arial"/>
          <w:color w:val="FF9900"/>
          <w:sz w:val="49"/>
          <w:szCs w:val="49"/>
          <w:lang w:val="en-GB" w:eastAsia="it-IT"/>
        </w:rPr>
        <w:t>1. Don’t avoid the experiences that triggered anxiety</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Let’s say you put your toddler on the slide for the first time. You expected him to feel thrilled and exhilarated—</w:t>
      </w:r>
      <w:hyperlink r:id="rId9" w:history="1">
        <w:r w:rsidRPr="00FC18D1">
          <w:rPr>
            <w:rFonts w:ascii="Segoe UI" w:eastAsia="Times New Roman" w:hAnsi="Segoe UI" w:cs="Segoe UI"/>
            <w:color w:val="008EBC"/>
            <w:sz w:val="34"/>
            <w:u w:val="single"/>
            <w:lang w:val="en-GB" w:eastAsia="it-IT"/>
          </w:rPr>
          <w:t>instead he’s terrified of the slide</w:t>
        </w:r>
      </w:hyperlink>
      <w:r w:rsidRPr="00FC18D1">
        <w:rPr>
          <w:rFonts w:ascii="Segoe UI" w:eastAsia="Times New Roman" w:hAnsi="Segoe UI" w:cs="Segoe UI"/>
          <w:color w:val="414141"/>
          <w:sz w:val="34"/>
          <w:szCs w:val="34"/>
          <w:lang w:val="en-GB" w:eastAsia="it-IT"/>
        </w:rPr>
        <w:t>.</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And after his meltdown, it’s tempting to vow never to place him in another slide ever again. Why bother, when he’ll just freak out every time?</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But don’t avoid the experiences that triggered your child’s fears and anxieties. Doing so lets his fear “win” and teaches him to </w:t>
      </w:r>
      <w:r w:rsidRPr="00FC18D1">
        <w:rPr>
          <w:rFonts w:ascii="Segoe UI" w:eastAsia="Times New Roman" w:hAnsi="Segoe UI" w:cs="Segoe UI"/>
          <w:b/>
          <w:bCs/>
          <w:color w:val="414141"/>
          <w:sz w:val="34"/>
          <w:lang w:val="en-GB" w:eastAsia="it-IT"/>
        </w:rPr>
        <w:t>deal with his anxieties by avoiding the triggers</w:t>
      </w:r>
      <w:r w:rsidRPr="00FC18D1">
        <w:rPr>
          <w:rFonts w:ascii="Segoe UI" w:eastAsia="Times New Roman" w:hAnsi="Segoe UI" w:cs="Segoe UI"/>
          <w:color w:val="414141"/>
          <w:sz w:val="34"/>
          <w:szCs w:val="34"/>
          <w:lang w:val="en-GB" w:eastAsia="it-IT"/>
        </w:rPr>
        <w:t>.</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As much as we want don’t want to see another meltdown, avoiding the experiences reinforces anxiety in children. It confirms your child’s suspicions that he should avoid slides so he doesn’t feel afraid again.</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Instead of avoiding the triggers, help your child find a better way to face or manage them.</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I don’t suggest putting him on a slide every day until he “gets over it.” That uses fear and doesn’t respect his genuine fear of the slide. But try a gradual approach: introduce the slide a few weeks later and see how he handles it then.</w:t>
      </w:r>
    </w:p>
    <w:p w:rsidR="00FC18D1" w:rsidRPr="00FC18D1" w:rsidRDefault="00232091" w:rsidP="00FC18D1">
      <w:pPr>
        <w:shd w:val="clear" w:color="auto" w:fill="FFFFFF"/>
        <w:spacing w:after="486" w:line="240" w:lineRule="auto"/>
        <w:rPr>
          <w:rFonts w:ascii="Segoe UI" w:eastAsia="Times New Roman" w:hAnsi="Segoe UI" w:cs="Segoe UI"/>
          <w:color w:val="414141"/>
          <w:sz w:val="34"/>
          <w:szCs w:val="34"/>
          <w:lang w:val="en-GB" w:eastAsia="it-IT"/>
        </w:rPr>
      </w:pPr>
      <w:hyperlink r:id="rId10" w:history="1">
        <w:r w:rsidR="00FC18D1" w:rsidRPr="00FC18D1">
          <w:rPr>
            <w:rFonts w:ascii="Segoe UI" w:eastAsia="Times New Roman" w:hAnsi="Segoe UI" w:cs="Segoe UI"/>
            <w:b/>
            <w:bCs/>
            <w:color w:val="008EBC"/>
            <w:sz w:val="34"/>
            <w:u w:val="single"/>
            <w:lang w:val="en-GB" w:eastAsia="it-IT"/>
          </w:rPr>
          <w:t>Read what to do when your child is scared at extracurricular activities.</w:t>
        </w:r>
      </w:hyperlink>
    </w:p>
    <w:p w:rsidR="00FC18D1" w:rsidRPr="00FC18D1" w:rsidRDefault="00FC18D1" w:rsidP="00FC18D1">
      <w:pPr>
        <w:shd w:val="clear" w:color="auto" w:fill="FFFFFF"/>
        <w:spacing w:after="94" w:line="240" w:lineRule="auto"/>
        <w:outlineLvl w:val="1"/>
        <w:rPr>
          <w:rFonts w:ascii="Arial" w:eastAsia="Times New Roman" w:hAnsi="Arial" w:cs="Arial"/>
          <w:color w:val="FF9900"/>
          <w:sz w:val="49"/>
          <w:szCs w:val="49"/>
          <w:lang w:val="en-GB" w:eastAsia="it-IT"/>
        </w:rPr>
      </w:pPr>
      <w:r w:rsidRPr="00FC18D1">
        <w:rPr>
          <w:rFonts w:ascii="Arial" w:eastAsia="Times New Roman" w:hAnsi="Arial" w:cs="Arial"/>
          <w:color w:val="FF9900"/>
          <w:sz w:val="49"/>
          <w:szCs w:val="49"/>
          <w:lang w:val="en-GB" w:eastAsia="it-IT"/>
        </w:rPr>
        <w:t>2. Describe what your child can expect</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Set expectations so your child feels more prepared for what’s ahead. Even with a new environment, your preparation can help him anticipate and </w:t>
      </w:r>
      <w:r w:rsidRPr="00FC18D1">
        <w:rPr>
          <w:rFonts w:ascii="Segoe UI" w:eastAsia="Times New Roman" w:hAnsi="Segoe UI" w:cs="Segoe UI"/>
          <w:b/>
          <w:bCs/>
          <w:color w:val="414141"/>
          <w:sz w:val="34"/>
          <w:lang w:val="en-GB" w:eastAsia="it-IT"/>
        </w:rPr>
        <w:t>relate what he eventually experiences to what you’d told him earlier</w:t>
      </w:r>
      <w:r w:rsidRPr="00FC18D1">
        <w:rPr>
          <w:rFonts w:ascii="Segoe UI" w:eastAsia="Times New Roman" w:hAnsi="Segoe UI" w:cs="Segoe UI"/>
          <w:color w:val="414141"/>
          <w:sz w:val="34"/>
          <w:szCs w:val="34"/>
          <w:lang w:val="en-GB" w:eastAsia="it-IT"/>
        </w:rPr>
        <w:t>.</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Let’s say your child is going to an event he’s never attended. Let him know who’ll be there, what the activities are, and when you can expect to leave. Maybe he’s about to </w:t>
      </w:r>
      <w:hyperlink r:id="rId11" w:history="1">
        <w:r w:rsidRPr="00FC18D1">
          <w:rPr>
            <w:rFonts w:ascii="Segoe UI" w:eastAsia="Times New Roman" w:hAnsi="Segoe UI" w:cs="Segoe UI"/>
            <w:color w:val="008EBC"/>
            <w:sz w:val="34"/>
            <w:u w:val="single"/>
            <w:lang w:val="en-GB" w:eastAsia="it-IT"/>
          </w:rPr>
          <w:t>start a new summer camp,</w:t>
        </w:r>
      </w:hyperlink>
      <w:r w:rsidRPr="00FC18D1">
        <w:rPr>
          <w:rFonts w:ascii="Segoe UI" w:eastAsia="Times New Roman" w:hAnsi="Segoe UI" w:cs="Segoe UI"/>
          <w:color w:val="414141"/>
          <w:sz w:val="34"/>
          <w:szCs w:val="34"/>
          <w:lang w:val="en-GB" w:eastAsia="it-IT"/>
        </w:rPr>
        <w:t> art classes, or even going to a city-wide Easter egg hunt. Describe what he might expect to see and do.</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You might review the summer camp agenda and remind him what time you’ll pick him up. Maybe you’ll describe the awesome activities he’ll do at art classes, or that he should find eggs and place them in his basket.</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Having expectations reassures kids because the events won’t come as too much of a surprise.</w:t>
      </w:r>
    </w:p>
    <w:p w:rsidR="00FC18D1" w:rsidRPr="00FC18D1" w:rsidRDefault="00FC18D1" w:rsidP="00FC18D1">
      <w:pPr>
        <w:shd w:val="clear" w:color="auto" w:fill="FFFFFF"/>
        <w:spacing w:after="94" w:line="240" w:lineRule="auto"/>
        <w:outlineLvl w:val="1"/>
        <w:rPr>
          <w:rFonts w:ascii="Arial" w:eastAsia="Times New Roman" w:hAnsi="Arial" w:cs="Arial"/>
          <w:color w:val="FF9900"/>
          <w:sz w:val="49"/>
          <w:szCs w:val="49"/>
          <w:lang w:val="en-GB" w:eastAsia="it-IT"/>
        </w:rPr>
      </w:pPr>
      <w:r w:rsidRPr="00FC18D1">
        <w:rPr>
          <w:rFonts w:ascii="Arial" w:eastAsia="Times New Roman" w:hAnsi="Arial" w:cs="Arial"/>
          <w:color w:val="FF9900"/>
          <w:sz w:val="49"/>
          <w:szCs w:val="49"/>
          <w:lang w:val="en-GB" w:eastAsia="it-IT"/>
        </w:rPr>
        <w:t>3. Have your child practice coping methods</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How can you teach your child to face his anxieties? </w:t>
      </w:r>
      <w:r w:rsidRPr="00FC18D1">
        <w:rPr>
          <w:rFonts w:ascii="Segoe UI" w:eastAsia="Times New Roman" w:hAnsi="Segoe UI" w:cs="Segoe UI"/>
          <w:b/>
          <w:bCs/>
          <w:color w:val="414141"/>
          <w:sz w:val="34"/>
          <w:lang w:val="en-GB" w:eastAsia="it-IT"/>
        </w:rPr>
        <w:t>Help him practice coping methods.</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 xml:space="preserve">Let’s say you’re hosting a big family party. Your child will face people he may not normally see, and some of these adults can </w:t>
      </w:r>
      <w:r w:rsidRPr="00FC18D1">
        <w:rPr>
          <w:rFonts w:ascii="Segoe UI" w:eastAsia="Times New Roman" w:hAnsi="Segoe UI" w:cs="Segoe UI"/>
          <w:color w:val="414141"/>
          <w:sz w:val="34"/>
          <w:szCs w:val="34"/>
          <w:lang w:val="en-GB" w:eastAsia="it-IT"/>
        </w:rPr>
        <w:lastRenderedPageBreak/>
        <w:t>even be overwhelming (think aunts who demand kisses and uncles who tease).</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 xml:space="preserve">Tell your child, “You can go to your room when it feels like too many people are out here, okay?” Suggest other ways he can cope with his feelings, from carrying his </w:t>
      </w:r>
      <w:proofErr w:type="spellStart"/>
      <w:r w:rsidRPr="00FC18D1">
        <w:rPr>
          <w:rFonts w:ascii="Segoe UI" w:eastAsia="Times New Roman" w:hAnsi="Segoe UI" w:cs="Segoe UI"/>
          <w:color w:val="414141"/>
          <w:sz w:val="34"/>
          <w:szCs w:val="34"/>
          <w:lang w:val="en-GB" w:eastAsia="it-IT"/>
        </w:rPr>
        <w:t>favorite</w:t>
      </w:r>
      <w:proofErr w:type="spellEnd"/>
      <w:r w:rsidRPr="00FC18D1">
        <w:rPr>
          <w:rFonts w:ascii="Segoe UI" w:eastAsia="Times New Roman" w:hAnsi="Segoe UI" w:cs="Segoe UI"/>
          <w:color w:val="414141"/>
          <w:sz w:val="34"/>
          <w:szCs w:val="34"/>
          <w:lang w:val="en-GB" w:eastAsia="it-IT"/>
        </w:rPr>
        <w:t xml:space="preserve"> teddy bear to finding a quiet space for himself.</w:t>
      </w:r>
    </w:p>
    <w:p w:rsidR="00FC18D1" w:rsidRPr="00FC18D1" w:rsidRDefault="00232091" w:rsidP="00FC18D1">
      <w:pPr>
        <w:shd w:val="clear" w:color="auto" w:fill="FFFFFF"/>
        <w:spacing w:after="486" w:line="240" w:lineRule="auto"/>
        <w:rPr>
          <w:rFonts w:ascii="Segoe UI" w:eastAsia="Times New Roman" w:hAnsi="Segoe UI" w:cs="Segoe UI"/>
          <w:color w:val="414141"/>
          <w:sz w:val="34"/>
          <w:szCs w:val="34"/>
          <w:lang w:val="en-GB" w:eastAsia="it-IT"/>
        </w:rPr>
      </w:pPr>
      <w:hyperlink r:id="rId12" w:history="1">
        <w:r w:rsidR="00FC18D1" w:rsidRPr="00FC18D1">
          <w:rPr>
            <w:rFonts w:ascii="Segoe UI" w:eastAsia="Times New Roman" w:hAnsi="Segoe UI" w:cs="Segoe UI"/>
            <w:color w:val="008EBC"/>
            <w:sz w:val="34"/>
            <w:u w:val="single"/>
            <w:lang w:val="en-GB" w:eastAsia="it-IT"/>
          </w:rPr>
          <w:t>And be mindful of your child’s signals.</w:t>
        </w:r>
      </w:hyperlink>
      <w:r w:rsidR="00FC18D1" w:rsidRPr="00FC18D1">
        <w:rPr>
          <w:rFonts w:ascii="Segoe UI" w:eastAsia="Times New Roman" w:hAnsi="Segoe UI" w:cs="Segoe UI"/>
          <w:color w:val="414141"/>
          <w:sz w:val="34"/>
          <w:szCs w:val="34"/>
          <w:lang w:val="en-GB" w:eastAsia="it-IT"/>
        </w:rPr>
        <w:t> When you see him not enjoying himself, lead him to a quiet space so he can catch a break.</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Why is it important to give your child coping methods? You’re helping him </w:t>
      </w:r>
      <w:r w:rsidRPr="00FC18D1">
        <w:rPr>
          <w:rFonts w:ascii="Segoe UI" w:eastAsia="Times New Roman" w:hAnsi="Segoe UI" w:cs="Segoe UI"/>
          <w:b/>
          <w:bCs/>
          <w:color w:val="414141"/>
          <w:sz w:val="34"/>
          <w:lang w:val="en-GB" w:eastAsia="it-IT"/>
        </w:rPr>
        <w:t>build confidence in his ability to cope</w:t>
      </w:r>
      <w:r w:rsidRPr="00FC18D1">
        <w:rPr>
          <w:rFonts w:ascii="Segoe UI" w:eastAsia="Times New Roman" w:hAnsi="Segoe UI" w:cs="Segoe UI"/>
          <w:color w:val="414141"/>
          <w:sz w:val="34"/>
          <w:szCs w:val="34"/>
          <w:lang w:val="en-GB" w:eastAsia="it-IT"/>
        </w:rPr>
        <w:t>. As scary or unpleasant as these feelings might be, he’ll come to learn that he has the ability to manage them.</w:t>
      </w:r>
    </w:p>
    <w:p w:rsidR="00FC18D1" w:rsidRPr="00FC18D1" w:rsidRDefault="00232091" w:rsidP="00FC18D1">
      <w:pPr>
        <w:shd w:val="clear" w:color="auto" w:fill="FFFFFF"/>
        <w:spacing w:after="486" w:line="240" w:lineRule="auto"/>
        <w:rPr>
          <w:rFonts w:ascii="Segoe UI" w:eastAsia="Times New Roman" w:hAnsi="Segoe UI" w:cs="Segoe UI"/>
          <w:color w:val="414141"/>
          <w:sz w:val="34"/>
          <w:szCs w:val="34"/>
          <w:lang w:val="en-GB" w:eastAsia="it-IT"/>
        </w:rPr>
      </w:pPr>
      <w:hyperlink r:id="rId13" w:history="1">
        <w:r w:rsidR="00FC18D1" w:rsidRPr="00FC18D1">
          <w:rPr>
            <w:rFonts w:ascii="Segoe UI" w:eastAsia="Times New Roman" w:hAnsi="Segoe UI" w:cs="Segoe UI"/>
            <w:b/>
            <w:bCs/>
            <w:color w:val="008EBC"/>
            <w:sz w:val="34"/>
            <w:u w:val="single"/>
            <w:lang w:val="en-GB" w:eastAsia="it-IT"/>
          </w:rPr>
          <w:t>Read more about encouraging self-confidence in your child.</w:t>
        </w:r>
      </w:hyperlink>
    </w:p>
    <w:p w:rsidR="00FC18D1" w:rsidRPr="00FC18D1" w:rsidRDefault="00FC18D1" w:rsidP="00FC18D1">
      <w:pPr>
        <w:shd w:val="clear" w:color="auto" w:fill="FFFFFF"/>
        <w:spacing w:after="94" w:line="240" w:lineRule="auto"/>
        <w:outlineLvl w:val="1"/>
        <w:rPr>
          <w:rFonts w:ascii="Arial" w:eastAsia="Times New Roman" w:hAnsi="Arial" w:cs="Arial"/>
          <w:color w:val="FF9900"/>
          <w:sz w:val="49"/>
          <w:szCs w:val="49"/>
          <w:lang w:val="en-GB" w:eastAsia="it-IT"/>
        </w:rPr>
      </w:pPr>
      <w:r w:rsidRPr="00FC18D1">
        <w:rPr>
          <w:rFonts w:ascii="Arial" w:eastAsia="Times New Roman" w:hAnsi="Arial" w:cs="Arial"/>
          <w:color w:val="FF9900"/>
          <w:sz w:val="49"/>
          <w:szCs w:val="49"/>
          <w:lang w:val="en-GB" w:eastAsia="it-IT"/>
        </w:rPr>
        <w:t>4. Reassure your child and follow through consistently</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One common emotion many children feel is separation anxiety, or the distress your child feels from being apart from you.</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Separation anxiety is normal and even a sign of a healthy parent-child relationship. But dealing with your child’s emotions can be difficult.</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 xml:space="preserve">Your child needs your reassurance—and follow through—to keep his fears at bay. Let’s say he’s starting preschool and is </w:t>
      </w:r>
      <w:r w:rsidRPr="00FC18D1">
        <w:rPr>
          <w:rFonts w:ascii="Segoe UI" w:eastAsia="Times New Roman" w:hAnsi="Segoe UI" w:cs="Segoe UI"/>
          <w:color w:val="414141"/>
          <w:sz w:val="34"/>
          <w:szCs w:val="34"/>
          <w:lang w:val="en-GB" w:eastAsia="it-IT"/>
        </w:rPr>
        <w:lastRenderedPageBreak/>
        <w:t>struggling with the transition of being away from you and in the hands of strangers.</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Reassure him that you’ll pick him up right after school, even giving him a time he can count on such as 3pm or after snack time. Then follow through as often as possible. Stick to a regular routine so he can count on you always picking him up at that time.</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At social gatherings, stay nearby. Wandering off to chat with your cousins isn’t going to help your child’s anxieties. Keep him close by until he warms up enough to his new environment.</w:t>
      </w:r>
    </w:p>
    <w:p w:rsidR="00FC18D1" w:rsidRPr="00FC18D1" w:rsidRDefault="00232091" w:rsidP="00FC18D1">
      <w:pPr>
        <w:shd w:val="clear" w:color="auto" w:fill="FFFFFF"/>
        <w:spacing w:after="486" w:line="240" w:lineRule="auto"/>
        <w:rPr>
          <w:rFonts w:ascii="Segoe UI" w:eastAsia="Times New Roman" w:hAnsi="Segoe UI" w:cs="Segoe UI"/>
          <w:color w:val="414141"/>
          <w:sz w:val="34"/>
          <w:szCs w:val="34"/>
          <w:lang w:val="en-GB" w:eastAsia="it-IT"/>
        </w:rPr>
      </w:pPr>
      <w:hyperlink r:id="rId14" w:history="1">
        <w:r w:rsidR="00FC18D1" w:rsidRPr="00FC18D1">
          <w:rPr>
            <w:rFonts w:ascii="Segoe UI" w:eastAsia="Times New Roman" w:hAnsi="Segoe UI" w:cs="Segoe UI"/>
            <w:b/>
            <w:bCs/>
            <w:color w:val="008EBC"/>
            <w:sz w:val="34"/>
            <w:u w:val="single"/>
            <w:lang w:val="en-GB" w:eastAsia="it-IT"/>
          </w:rPr>
          <w:t>Read more about coping with separation anxiety.</w:t>
        </w:r>
      </w:hyperlink>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eastAsia="it-IT"/>
        </w:rPr>
      </w:pPr>
      <w:r>
        <w:rPr>
          <w:rFonts w:ascii="Segoe UI" w:eastAsia="Times New Roman" w:hAnsi="Segoe UI" w:cs="Segoe UI"/>
          <w:noProof/>
          <w:color w:val="008EBC"/>
          <w:sz w:val="34"/>
          <w:szCs w:val="34"/>
          <w:lang w:val="en-GB" w:eastAsia="en-GB"/>
        </w:rPr>
        <w:lastRenderedPageBreak/>
        <w:drawing>
          <wp:inline distT="0" distB="0" distL="0" distR="0">
            <wp:extent cx="6673850" cy="4726305"/>
            <wp:effectExtent l="19050" t="0" r="0" b="0"/>
            <wp:docPr id="1" name="Immagine 1" descr="Does your child cling on to you and refuse to let go? Separation anxiety happens with many kids. From infants to toddlers and beyond, here's what you should know about separation anxiety in children.">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es your child cling on to you and refuse to let go? Separation anxiety happens with many kids. From infants to toddlers and beyond, here's what you should know about separation anxiety in children.">
                      <a:hlinkClick r:id="rId14"/>
                    </pic:cNvPr>
                    <pic:cNvPicPr>
                      <a:picLocks noChangeAspect="1" noChangeArrowheads="1"/>
                    </pic:cNvPicPr>
                  </pic:nvPicPr>
                  <pic:blipFill>
                    <a:blip r:embed="rId15" cstate="print"/>
                    <a:srcRect/>
                    <a:stretch>
                      <a:fillRect/>
                    </a:stretch>
                  </pic:blipFill>
                  <pic:spPr bwMode="auto">
                    <a:xfrm>
                      <a:off x="0" y="0"/>
                      <a:ext cx="6673850" cy="4726305"/>
                    </a:xfrm>
                    <a:prstGeom prst="rect">
                      <a:avLst/>
                    </a:prstGeom>
                    <a:noFill/>
                    <a:ln w="9525">
                      <a:noFill/>
                      <a:miter lim="800000"/>
                      <a:headEnd/>
                      <a:tailEnd/>
                    </a:ln>
                  </pic:spPr>
                </pic:pic>
              </a:graphicData>
            </a:graphic>
          </wp:inline>
        </w:drawing>
      </w:r>
    </w:p>
    <w:p w:rsidR="00FC18D1" w:rsidRPr="00FC18D1" w:rsidRDefault="00FC18D1" w:rsidP="00FC18D1">
      <w:pPr>
        <w:shd w:val="clear" w:color="auto" w:fill="FFFFFF"/>
        <w:spacing w:after="94" w:line="240" w:lineRule="auto"/>
        <w:outlineLvl w:val="1"/>
        <w:rPr>
          <w:rFonts w:ascii="Arial" w:eastAsia="Times New Roman" w:hAnsi="Arial" w:cs="Arial"/>
          <w:color w:val="FF9900"/>
          <w:sz w:val="49"/>
          <w:szCs w:val="49"/>
          <w:lang w:val="en-GB" w:eastAsia="it-IT"/>
        </w:rPr>
      </w:pPr>
      <w:r w:rsidRPr="00FC18D1">
        <w:rPr>
          <w:rFonts w:ascii="Arial" w:eastAsia="Times New Roman" w:hAnsi="Arial" w:cs="Arial"/>
          <w:color w:val="FF9900"/>
          <w:sz w:val="49"/>
          <w:szCs w:val="49"/>
          <w:lang w:val="en-GB" w:eastAsia="it-IT"/>
        </w:rPr>
        <w:t xml:space="preserve">5. Don’t </w:t>
      </w:r>
      <w:proofErr w:type="spellStart"/>
      <w:r w:rsidRPr="00FC18D1">
        <w:rPr>
          <w:rFonts w:ascii="Arial" w:eastAsia="Times New Roman" w:hAnsi="Arial" w:cs="Arial"/>
          <w:color w:val="FF9900"/>
          <w:sz w:val="49"/>
          <w:szCs w:val="49"/>
          <w:lang w:val="en-GB" w:eastAsia="it-IT"/>
        </w:rPr>
        <w:t>instill</w:t>
      </w:r>
      <w:proofErr w:type="spellEnd"/>
      <w:r w:rsidRPr="00FC18D1">
        <w:rPr>
          <w:rFonts w:ascii="Arial" w:eastAsia="Times New Roman" w:hAnsi="Arial" w:cs="Arial"/>
          <w:color w:val="FF9900"/>
          <w:sz w:val="49"/>
          <w:szCs w:val="49"/>
          <w:lang w:val="en-GB" w:eastAsia="it-IT"/>
        </w:rPr>
        <w:t xml:space="preserve"> unnecessary fear or anxiety</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Are you scared of spiders? Watch your reaction when you see one in front of your child. Shrieking in fear sends the message that spiders are terrible.</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Or let’s say you’re outside with your child and a person walking their dog is approaching. Assuming the dog is under control, you don’t need to shield your child from every dog as if it’s ready to bite. Instead, say, “Look at the cute dog!” and phrase it in a positive way.</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 xml:space="preserve">Let’s say the dog is too feisty or the owner isn’t a “pack leader.” Pick up your child or step in front of him while remaining </w:t>
      </w:r>
      <w:r w:rsidRPr="00FC18D1">
        <w:rPr>
          <w:rFonts w:ascii="Segoe UI" w:eastAsia="Times New Roman" w:hAnsi="Segoe UI" w:cs="Segoe UI"/>
          <w:color w:val="414141"/>
          <w:sz w:val="34"/>
          <w:szCs w:val="34"/>
          <w:lang w:val="en-GB" w:eastAsia="it-IT"/>
        </w:rPr>
        <w:lastRenderedPageBreak/>
        <w:t>friendly to the dog and dog owner. An overreaction teaches him to feel scared instead of discerning, curious or brave.</w:t>
      </w:r>
    </w:p>
    <w:p w:rsidR="00FC18D1" w:rsidRPr="00FC18D1" w:rsidRDefault="00232091" w:rsidP="00FC18D1">
      <w:pPr>
        <w:shd w:val="clear" w:color="auto" w:fill="FFFFFF"/>
        <w:spacing w:after="486" w:line="240" w:lineRule="auto"/>
        <w:rPr>
          <w:rFonts w:ascii="Segoe UI" w:eastAsia="Times New Roman" w:hAnsi="Segoe UI" w:cs="Segoe UI"/>
          <w:color w:val="414141"/>
          <w:sz w:val="34"/>
          <w:szCs w:val="34"/>
          <w:lang w:val="en-GB" w:eastAsia="it-IT"/>
        </w:rPr>
      </w:pPr>
      <w:hyperlink r:id="rId16" w:history="1">
        <w:r w:rsidR="00FC18D1" w:rsidRPr="00FC18D1">
          <w:rPr>
            <w:rFonts w:ascii="Segoe UI" w:eastAsia="Times New Roman" w:hAnsi="Segoe UI" w:cs="Segoe UI"/>
            <w:b/>
            <w:bCs/>
            <w:color w:val="008EBC"/>
            <w:sz w:val="34"/>
            <w:u w:val="single"/>
            <w:lang w:val="en-GB" w:eastAsia="it-IT"/>
          </w:rPr>
          <w:t>Read more about helping your child manage his fears.</w:t>
        </w:r>
      </w:hyperlink>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eastAsia="it-IT"/>
        </w:rPr>
      </w:pPr>
      <w:r>
        <w:rPr>
          <w:rFonts w:ascii="Segoe UI" w:eastAsia="Times New Roman" w:hAnsi="Segoe UI" w:cs="Segoe UI"/>
          <w:noProof/>
          <w:color w:val="008EBC"/>
          <w:sz w:val="34"/>
          <w:szCs w:val="34"/>
          <w:lang w:val="en-GB" w:eastAsia="en-GB"/>
        </w:rPr>
        <w:drawing>
          <wp:inline distT="0" distB="0" distL="0" distR="0">
            <wp:extent cx="6673850" cy="4441190"/>
            <wp:effectExtent l="19050" t="0" r="0" b="0"/>
            <wp:docPr id="2" name="Immagine 2" descr="https://sleepingshouldbeeasy.com/wp-content/uploads/2014/05/overcome-fears.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leepingshouldbeeasy.com/wp-content/uploads/2014/05/overcome-fears.jpg">
                      <a:hlinkClick r:id="rId16"/>
                    </pic:cNvPr>
                    <pic:cNvPicPr>
                      <a:picLocks noChangeAspect="1" noChangeArrowheads="1"/>
                    </pic:cNvPicPr>
                  </pic:nvPicPr>
                  <pic:blipFill>
                    <a:blip r:embed="rId17" cstate="print"/>
                    <a:srcRect/>
                    <a:stretch>
                      <a:fillRect/>
                    </a:stretch>
                  </pic:blipFill>
                  <pic:spPr bwMode="auto">
                    <a:xfrm>
                      <a:off x="0" y="0"/>
                      <a:ext cx="6673850" cy="4441190"/>
                    </a:xfrm>
                    <a:prstGeom prst="rect">
                      <a:avLst/>
                    </a:prstGeom>
                    <a:noFill/>
                    <a:ln w="9525">
                      <a:noFill/>
                      <a:miter lim="800000"/>
                      <a:headEnd/>
                      <a:tailEnd/>
                    </a:ln>
                  </pic:spPr>
                </pic:pic>
              </a:graphicData>
            </a:graphic>
          </wp:inline>
        </w:drawing>
      </w:r>
    </w:p>
    <w:p w:rsidR="00FC18D1" w:rsidRPr="00FC18D1" w:rsidRDefault="00FC18D1" w:rsidP="00FC18D1">
      <w:pPr>
        <w:shd w:val="clear" w:color="auto" w:fill="FFFFFF"/>
        <w:spacing w:after="94" w:line="240" w:lineRule="auto"/>
        <w:outlineLvl w:val="1"/>
        <w:rPr>
          <w:rFonts w:ascii="Arial" w:eastAsia="Times New Roman" w:hAnsi="Arial" w:cs="Arial"/>
          <w:color w:val="FF9900"/>
          <w:sz w:val="49"/>
          <w:szCs w:val="49"/>
          <w:lang w:val="en-GB" w:eastAsia="it-IT"/>
        </w:rPr>
      </w:pPr>
      <w:r w:rsidRPr="00FC18D1">
        <w:rPr>
          <w:rFonts w:ascii="Arial" w:eastAsia="Times New Roman" w:hAnsi="Arial" w:cs="Arial"/>
          <w:color w:val="FF9900"/>
          <w:sz w:val="49"/>
          <w:szCs w:val="49"/>
          <w:lang w:val="en-GB" w:eastAsia="it-IT"/>
        </w:rPr>
        <w:t>6. Acknowledge and relate to their anxieties</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Anxiety in children is made worse when we don’t take their emotions seriously. We brush it off, figuring it’s petty to be afraid or anxious about it. We’re impatient that they </w:t>
      </w:r>
      <w:r w:rsidRPr="00FC18D1">
        <w:rPr>
          <w:rFonts w:ascii="Segoe UI" w:eastAsia="Times New Roman" w:hAnsi="Segoe UI" w:cs="Segoe UI"/>
          <w:i/>
          <w:iCs/>
          <w:color w:val="414141"/>
          <w:sz w:val="34"/>
          <w:lang w:val="en-GB" w:eastAsia="it-IT"/>
        </w:rPr>
        <w:t>still</w:t>
      </w:r>
      <w:r w:rsidRPr="00FC18D1">
        <w:rPr>
          <w:rFonts w:ascii="Segoe UI" w:eastAsia="Times New Roman" w:hAnsi="Segoe UI" w:cs="Segoe UI"/>
          <w:color w:val="414141"/>
          <w:sz w:val="34"/>
          <w:szCs w:val="34"/>
          <w:lang w:val="en-GB" w:eastAsia="it-IT"/>
        </w:rPr>
        <w:t> throw tantrums or make it difficult on us. Sometimes we even wonder how our personalities can be so different.</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 xml:space="preserve">Here’s where empathy plays a huge role in managing anxiety. Rather than brush aside your child’s fears, acknowledge the </w:t>
      </w:r>
      <w:r w:rsidRPr="00FC18D1">
        <w:rPr>
          <w:rFonts w:ascii="Segoe UI" w:eastAsia="Times New Roman" w:hAnsi="Segoe UI" w:cs="Segoe UI"/>
          <w:color w:val="414141"/>
          <w:sz w:val="34"/>
          <w:szCs w:val="34"/>
          <w:lang w:val="en-GB" w:eastAsia="it-IT"/>
        </w:rPr>
        <w:lastRenderedPageBreak/>
        <w:t>emotion and what may have caused it. Tell a story of how </w:t>
      </w:r>
      <w:r w:rsidRPr="00FC18D1">
        <w:rPr>
          <w:rFonts w:ascii="Segoe UI" w:eastAsia="Times New Roman" w:hAnsi="Segoe UI" w:cs="Segoe UI"/>
          <w:i/>
          <w:iCs/>
          <w:color w:val="414141"/>
          <w:sz w:val="34"/>
          <w:lang w:val="en-GB" w:eastAsia="it-IT"/>
        </w:rPr>
        <w:t>you’ve</w:t>
      </w:r>
      <w:r w:rsidRPr="00FC18D1">
        <w:rPr>
          <w:rFonts w:ascii="Segoe UI" w:eastAsia="Times New Roman" w:hAnsi="Segoe UI" w:cs="Segoe UI"/>
          <w:color w:val="414141"/>
          <w:sz w:val="34"/>
          <w:szCs w:val="34"/>
          <w:lang w:val="en-GB" w:eastAsia="it-IT"/>
        </w:rPr>
        <w:t> felt the same way and how you managed.</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Not only do you reassure your child that his feelings are normal, you’re also letting him know that you felt something similar as well. Acknowledging his feelings doesn’t encourage him to keep feeling anxious—it actually lessens his anxiety when he knows you’re on his side.</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And connect with your child by relaying your feelings and how you overcame them. He know you’re here to help, not reprimand or belittle his anxiety.</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 xml:space="preserve">Like I say in my </w:t>
      </w:r>
      <w:proofErr w:type="spellStart"/>
      <w:r w:rsidRPr="00FC18D1">
        <w:rPr>
          <w:rFonts w:ascii="Segoe UI" w:eastAsia="Times New Roman" w:hAnsi="Segoe UI" w:cs="Segoe UI"/>
          <w:color w:val="414141"/>
          <w:sz w:val="34"/>
          <w:szCs w:val="34"/>
          <w:lang w:val="en-GB" w:eastAsia="it-IT"/>
        </w:rPr>
        <w:t>ebook</w:t>
      </w:r>
      <w:proofErr w:type="spellEnd"/>
      <w:r w:rsidRPr="00FC18D1">
        <w:rPr>
          <w:rFonts w:ascii="Segoe UI" w:eastAsia="Times New Roman" w:hAnsi="Segoe UI" w:cs="Segoe UI"/>
          <w:color w:val="414141"/>
          <w:sz w:val="34"/>
          <w:szCs w:val="34"/>
          <w:lang w:val="en-GB" w:eastAsia="it-IT"/>
        </w:rPr>
        <w:t>, </w:t>
      </w:r>
      <w:proofErr w:type="gramStart"/>
      <w:r w:rsidRPr="00FC18D1">
        <w:rPr>
          <w:rFonts w:ascii="Segoe UI" w:eastAsia="Times New Roman" w:hAnsi="Segoe UI" w:cs="Segoe UI"/>
          <w:b/>
          <w:bCs/>
          <w:i/>
          <w:iCs/>
          <w:color w:val="414141"/>
          <w:sz w:val="34"/>
          <w:lang w:val="en-GB" w:eastAsia="it-IT"/>
        </w:rPr>
        <w:t>Parenting</w:t>
      </w:r>
      <w:proofErr w:type="gramEnd"/>
      <w:r w:rsidRPr="00FC18D1">
        <w:rPr>
          <w:rFonts w:ascii="Segoe UI" w:eastAsia="Times New Roman" w:hAnsi="Segoe UI" w:cs="Segoe UI"/>
          <w:b/>
          <w:bCs/>
          <w:i/>
          <w:iCs/>
          <w:color w:val="414141"/>
          <w:sz w:val="34"/>
          <w:lang w:val="en-GB" w:eastAsia="it-IT"/>
        </w:rPr>
        <w:t xml:space="preserve"> with Purpose</w:t>
      </w:r>
      <w:r w:rsidRPr="00FC18D1">
        <w:rPr>
          <w:rFonts w:ascii="Segoe UI" w:eastAsia="Times New Roman" w:hAnsi="Segoe UI" w:cs="Segoe UI"/>
          <w:color w:val="414141"/>
          <w:sz w:val="34"/>
          <w:szCs w:val="34"/>
          <w:lang w:val="en-GB" w:eastAsia="it-IT"/>
        </w:rPr>
        <w:t>:</w:t>
      </w:r>
    </w:p>
    <w:p w:rsidR="00FC18D1" w:rsidRPr="00FC18D1" w:rsidRDefault="00FC18D1" w:rsidP="00FC18D1">
      <w:pPr>
        <w:shd w:val="clear" w:color="auto" w:fill="FFFFFF"/>
        <w:spacing w:after="486" w:line="240" w:lineRule="auto"/>
        <w:rPr>
          <w:rFonts w:ascii="Segoe UI" w:eastAsia="Times New Roman" w:hAnsi="Segoe UI" w:cs="Segoe UI"/>
          <w:color w:val="999999"/>
          <w:sz w:val="34"/>
          <w:szCs w:val="34"/>
          <w:lang w:val="en-GB" w:eastAsia="it-IT"/>
        </w:rPr>
      </w:pPr>
      <w:r w:rsidRPr="00FC18D1">
        <w:rPr>
          <w:rFonts w:ascii="Segoe UI" w:eastAsia="Times New Roman" w:hAnsi="Segoe UI" w:cs="Segoe UI"/>
          <w:color w:val="999999"/>
          <w:sz w:val="34"/>
          <w:szCs w:val="34"/>
          <w:lang w:val="en-GB" w:eastAsia="it-IT"/>
        </w:rPr>
        <w:t>“Brushing aside your child’s emotions makes him feel unimportant, and that his feelings remain unheard and aren’t as valid as someone else’s. Instead, acknowledge his emotions without judging them as petty or insignificant.”</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eastAsia="it-IT"/>
        </w:rPr>
      </w:pPr>
      <w:r w:rsidRPr="00FC18D1">
        <w:rPr>
          <w:rFonts w:ascii="Segoe UI" w:eastAsia="Times New Roman" w:hAnsi="Segoe UI" w:cs="Segoe UI"/>
          <w:color w:val="414141"/>
          <w:sz w:val="34"/>
          <w:szCs w:val="34"/>
          <w:lang w:val="en-GB" w:eastAsia="it-IT"/>
        </w:rPr>
        <w:t xml:space="preserve">Want to learn more about discussing emotions with your child (plus other parenting tips you can apply right away)? </w:t>
      </w:r>
      <w:r w:rsidRPr="00FC18D1">
        <w:rPr>
          <w:rFonts w:ascii="Segoe UI" w:eastAsia="Times New Roman" w:hAnsi="Segoe UI" w:cs="Segoe UI"/>
          <w:color w:val="414141"/>
          <w:sz w:val="34"/>
          <w:szCs w:val="34"/>
          <w:lang w:eastAsia="it-IT"/>
        </w:rPr>
        <w:t>Download the bonus chapter of </w:t>
      </w:r>
      <w:r w:rsidRPr="00FC18D1">
        <w:rPr>
          <w:rFonts w:ascii="Segoe UI" w:eastAsia="Times New Roman" w:hAnsi="Segoe UI" w:cs="Segoe UI"/>
          <w:i/>
          <w:iCs/>
          <w:color w:val="414141"/>
          <w:sz w:val="34"/>
          <w:lang w:eastAsia="it-IT"/>
        </w:rPr>
        <w:t>Parenting with Purpose</w:t>
      </w:r>
      <w:r w:rsidRPr="00FC18D1">
        <w:rPr>
          <w:rFonts w:ascii="Segoe UI" w:eastAsia="Times New Roman" w:hAnsi="Segoe UI" w:cs="Segoe UI"/>
          <w:color w:val="414141"/>
          <w:sz w:val="34"/>
          <w:szCs w:val="34"/>
          <w:lang w:eastAsia="it-IT"/>
        </w:rPr>
        <w:t> </w:t>
      </w:r>
      <w:r w:rsidRPr="00FC18D1">
        <w:rPr>
          <w:rFonts w:ascii="Segoe UI" w:eastAsia="Times New Roman" w:hAnsi="Segoe UI" w:cs="Segoe UI"/>
          <w:b/>
          <w:bCs/>
          <w:color w:val="414141"/>
          <w:sz w:val="34"/>
          <w:lang w:eastAsia="it-IT"/>
        </w:rPr>
        <w:t>FREE</w:t>
      </w:r>
      <w:r w:rsidRPr="00FC18D1">
        <w:rPr>
          <w:rFonts w:ascii="Segoe UI" w:eastAsia="Times New Roman" w:hAnsi="Segoe UI" w:cs="Segoe UI"/>
          <w:color w:val="414141"/>
          <w:sz w:val="34"/>
          <w:szCs w:val="34"/>
          <w:lang w:eastAsia="it-IT"/>
        </w:rPr>
        <w:t>!</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eastAsia="it-IT"/>
        </w:rPr>
      </w:pPr>
      <w:r>
        <w:rPr>
          <w:rFonts w:ascii="Segoe UI" w:eastAsia="Times New Roman" w:hAnsi="Segoe UI" w:cs="Segoe UI"/>
          <w:noProof/>
          <w:color w:val="008EBC"/>
          <w:sz w:val="34"/>
          <w:szCs w:val="34"/>
          <w:lang w:val="en-GB" w:eastAsia="en-GB"/>
        </w:rPr>
        <w:lastRenderedPageBreak/>
        <w:drawing>
          <wp:inline distT="0" distB="0" distL="0" distR="0">
            <wp:extent cx="6673850" cy="2672080"/>
            <wp:effectExtent l="19050" t="0" r="0" b="0"/>
            <wp:docPr id="3" name="Immagine 3" descr="https://sleepingshouldbeeasy.com/wp-content/uploads/2015/06/Parenting-with-Purpose-bonus-chapter.jpg">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leepingshouldbeeasy.com/wp-content/uploads/2015/06/Parenting-with-Purpose-bonus-chapter.jpg">
                      <a:hlinkClick r:id="rId18" tgtFrame="&quot;_blank&quot;"/>
                    </pic:cNvPr>
                    <pic:cNvPicPr>
                      <a:picLocks noChangeAspect="1" noChangeArrowheads="1"/>
                    </pic:cNvPicPr>
                  </pic:nvPicPr>
                  <pic:blipFill>
                    <a:blip r:embed="rId19" cstate="print"/>
                    <a:srcRect/>
                    <a:stretch>
                      <a:fillRect/>
                    </a:stretch>
                  </pic:blipFill>
                  <pic:spPr bwMode="auto">
                    <a:xfrm>
                      <a:off x="0" y="0"/>
                      <a:ext cx="6673850" cy="2672080"/>
                    </a:xfrm>
                    <a:prstGeom prst="rect">
                      <a:avLst/>
                    </a:prstGeom>
                    <a:noFill/>
                    <a:ln w="9525">
                      <a:noFill/>
                      <a:miter lim="800000"/>
                      <a:headEnd/>
                      <a:tailEnd/>
                    </a:ln>
                  </pic:spPr>
                </pic:pic>
              </a:graphicData>
            </a:graphic>
          </wp:inline>
        </w:drawing>
      </w:r>
    </w:p>
    <w:p w:rsidR="00FC18D1" w:rsidRPr="00FC18D1" w:rsidRDefault="00FC18D1" w:rsidP="00FC18D1">
      <w:pPr>
        <w:pBdr>
          <w:bottom w:val="single" w:sz="6" w:space="1" w:color="auto"/>
        </w:pBdr>
        <w:spacing w:after="0" w:line="240" w:lineRule="auto"/>
        <w:jc w:val="center"/>
        <w:rPr>
          <w:rFonts w:ascii="Arial" w:eastAsia="Times New Roman" w:hAnsi="Arial" w:cs="Arial"/>
          <w:vanish/>
          <w:sz w:val="16"/>
          <w:szCs w:val="16"/>
          <w:lang w:eastAsia="it-IT"/>
        </w:rPr>
      </w:pPr>
      <w:r w:rsidRPr="00FC18D1">
        <w:rPr>
          <w:rFonts w:ascii="Arial" w:eastAsia="Times New Roman" w:hAnsi="Arial" w:cs="Arial"/>
          <w:vanish/>
          <w:sz w:val="16"/>
          <w:szCs w:val="16"/>
          <w:lang w:eastAsia="it-IT"/>
        </w:rPr>
        <w:t>Inizio modulo</w:t>
      </w:r>
    </w:p>
    <w:p w:rsidR="00FC18D1" w:rsidRPr="00FC18D1" w:rsidRDefault="00FC18D1" w:rsidP="00FC18D1">
      <w:pPr>
        <w:spacing w:after="0" w:line="360" w:lineRule="atLeast"/>
        <w:jc w:val="center"/>
        <w:rPr>
          <w:rFonts w:ascii="Helvetica" w:eastAsia="Times New Roman" w:hAnsi="Helvetica" w:cs="Times New Roman"/>
          <w:color w:val="666666"/>
          <w:sz w:val="30"/>
          <w:szCs w:val="30"/>
          <w:lang w:eastAsia="it-IT"/>
        </w:rPr>
      </w:pPr>
      <w:r w:rsidRPr="00FC18D1">
        <w:rPr>
          <w:rFonts w:ascii="Helvetica" w:eastAsia="Times New Roman" w:hAnsi="Helvetica" w:cs="Times New Roman"/>
          <w:color w:val="666666"/>
          <w:sz w:val="30"/>
          <w:szCs w:val="30"/>
          <w:lang w:eastAsia="it-IT"/>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in;height:18.3pt" o:ole="">
            <v:imagedata r:id="rId20" o:title=""/>
          </v:shape>
          <w:control r:id="rId21" w:name="DefaultOcxName" w:shapeid="_x0000_i1030"/>
        </w:object>
      </w:r>
    </w:p>
    <w:p w:rsidR="00FC18D1" w:rsidRPr="00FC18D1" w:rsidRDefault="00FC18D1" w:rsidP="00FC18D1">
      <w:pPr>
        <w:spacing w:after="0" w:line="360" w:lineRule="atLeast"/>
        <w:jc w:val="center"/>
        <w:rPr>
          <w:rFonts w:ascii="Helvetica" w:eastAsia="Times New Roman" w:hAnsi="Helvetica" w:cs="Times New Roman"/>
          <w:color w:val="666666"/>
          <w:sz w:val="30"/>
          <w:szCs w:val="30"/>
          <w:lang w:eastAsia="it-IT"/>
        </w:rPr>
      </w:pPr>
      <w:r w:rsidRPr="00FC18D1">
        <w:rPr>
          <w:rFonts w:ascii="Helvetica" w:eastAsia="Times New Roman" w:hAnsi="Helvetica" w:cs="Times New Roman"/>
          <w:color w:val="666666"/>
          <w:sz w:val="30"/>
          <w:szCs w:val="30"/>
          <w:lang w:eastAsia="it-IT"/>
        </w:rPr>
        <w:object w:dxaOrig="225" w:dyaOrig="225">
          <v:shape id="_x0000_i1033" type="#_x0000_t75" style="width:1in;height:18.3pt" o:ole="">
            <v:imagedata r:id="rId20" o:title=""/>
          </v:shape>
          <w:control r:id="rId22" w:name="DefaultOcxName1" w:shapeid="_x0000_i1033"/>
        </w:object>
      </w:r>
    </w:p>
    <w:p w:rsidR="00FC18D1" w:rsidRPr="00FC18D1" w:rsidRDefault="00FC18D1" w:rsidP="00FC18D1">
      <w:pPr>
        <w:spacing w:after="0" w:line="360" w:lineRule="atLeast"/>
        <w:jc w:val="center"/>
        <w:rPr>
          <w:rFonts w:ascii="Helvetica" w:eastAsia="Times New Roman" w:hAnsi="Helvetica" w:cs="Times New Roman"/>
          <w:color w:val="666666"/>
          <w:sz w:val="30"/>
          <w:szCs w:val="30"/>
          <w:lang w:eastAsia="it-IT"/>
        </w:rPr>
      </w:pPr>
      <w:r w:rsidRPr="00FC18D1">
        <w:rPr>
          <w:rFonts w:ascii="Helvetica" w:eastAsia="Times New Roman" w:hAnsi="Helvetica" w:cs="Times New Roman"/>
          <w:color w:val="666666"/>
          <w:sz w:val="30"/>
          <w:szCs w:val="30"/>
          <w:lang w:eastAsia="it-IT"/>
        </w:rPr>
        <w:t>DOWNLOAD</w:t>
      </w:r>
    </w:p>
    <w:p w:rsidR="00FC18D1" w:rsidRPr="00FC18D1" w:rsidRDefault="00FC18D1" w:rsidP="00FC18D1">
      <w:pPr>
        <w:pBdr>
          <w:top w:val="single" w:sz="6" w:space="1" w:color="auto"/>
        </w:pBdr>
        <w:spacing w:line="240" w:lineRule="auto"/>
        <w:jc w:val="center"/>
        <w:rPr>
          <w:rFonts w:ascii="Arial" w:eastAsia="Times New Roman" w:hAnsi="Arial" w:cs="Arial"/>
          <w:vanish/>
          <w:sz w:val="16"/>
          <w:szCs w:val="16"/>
          <w:lang w:eastAsia="it-IT"/>
        </w:rPr>
      </w:pPr>
      <w:r w:rsidRPr="00FC18D1">
        <w:rPr>
          <w:rFonts w:ascii="Arial" w:eastAsia="Times New Roman" w:hAnsi="Arial" w:cs="Arial"/>
          <w:vanish/>
          <w:sz w:val="16"/>
          <w:szCs w:val="16"/>
          <w:lang w:eastAsia="it-IT"/>
        </w:rPr>
        <w:t>Fine modulo</w:t>
      </w:r>
    </w:p>
    <w:p w:rsidR="00FC18D1" w:rsidRPr="00FC18D1" w:rsidRDefault="00FC18D1" w:rsidP="00FC18D1">
      <w:pPr>
        <w:shd w:val="clear" w:color="auto" w:fill="FFFFFF"/>
        <w:spacing w:after="94" w:line="240" w:lineRule="auto"/>
        <w:outlineLvl w:val="1"/>
        <w:rPr>
          <w:rFonts w:ascii="Arial" w:eastAsia="Times New Roman" w:hAnsi="Arial" w:cs="Arial"/>
          <w:color w:val="FF9900"/>
          <w:sz w:val="49"/>
          <w:szCs w:val="49"/>
          <w:lang w:val="en-GB" w:eastAsia="it-IT"/>
        </w:rPr>
      </w:pPr>
      <w:r w:rsidRPr="00FC18D1">
        <w:rPr>
          <w:rFonts w:ascii="Arial" w:eastAsia="Times New Roman" w:hAnsi="Arial" w:cs="Arial"/>
          <w:color w:val="FF9900"/>
          <w:sz w:val="49"/>
          <w:szCs w:val="49"/>
          <w:lang w:val="en-GB" w:eastAsia="it-IT"/>
        </w:rPr>
        <w:t>7. Advocate and stand up for your child</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Social settings can be one of the most difficult challenges for an anxious child. While you don’t want to hover over your child, step in when you see family and friends overwhelming him.</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 xml:space="preserve">Maybe an uncle is playing too rough, or your friends are </w:t>
      </w:r>
      <w:proofErr w:type="spellStart"/>
      <w:r w:rsidRPr="00FC18D1">
        <w:rPr>
          <w:rFonts w:ascii="Segoe UI" w:eastAsia="Times New Roman" w:hAnsi="Segoe UI" w:cs="Segoe UI"/>
          <w:color w:val="414141"/>
          <w:sz w:val="34"/>
          <w:szCs w:val="34"/>
          <w:lang w:val="en-GB" w:eastAsia="it-IT"/>
        </w:rPr>
        <w:t>clamoring</w:t>
      </w:r>
      <w:proofErr w:type="spellEnd"/>
      <w:r w:rsidRPr="00FC18D1">
        <w:rPr>
          <w:rFonts w:ascii="Segoe UI" w:eastAsia="Times New Roman" w:hAnsi="Segoe UI" w:cs="Segoe UI"/>
          <w:color w:val="414141"/>
          <w:sz w:val="34"/>
          <w:szCs w:val="34"/>
          <w:lang w:val="en-GB" w:eastAsia="it-IT"/>
        </w:rPr>
        <w:t xml:space="preserve"> to talk to him or give him a hug. Establish space to help him adjust to this new environment and warm up to others.</w:t>
      </w:r>
    </w:p>
    <w:p w:rsidR="00FC18D1" w:rsidRPr="00FC18D1" w:rsidRDefault="00232091" w:rsidP="00FC18D1">
      <w:pPr>
        <w:shd w:val="clear" w:color="auto" w:fill="FFFFFF"/>
        <w:spacing w:after="486" w:line="240" w:lineRule="auto"/>
        <w:rPr>
          <w:rFonts w:ascii="Segoe UI" w:eastAsia="Times New Roman" w:hAnsi="Segoe UI" w:cs="Segoe UI"/>
          <w:color w:val="414141"/>
          <w:sz w:val="34"/>
          <w:szCs w:val="34"/>
          <w:lang w:val="en-GB" w:eastAsia="it-IT"/>
        </w:rPr>
      </w:pPr>
      <w:hyperlink r:id="rId23" w:history="1">
        <w:r w:rsidR="00FC18D1" w:rsidRPr="00FC18D1">
          <w:rPr>
            <w:rFonts w:ascii="Segoe UI" w:eastAsia="Times New Roman" w:hAnsi="Segoe UI" w:cs="Segoe UI"/>
            <w:color w:val="008EBC"/>
            <w:sz w:val="34"/>
            <w:u w:val="single"/>
            <w:lang w:val="en-GB" w:eastAsia="it-IT"/>
          </w:rPr>
          <w:t>And don’t force your kids to hug everyone.</w:t>
        </w:r>
      </w:hyperlink>
      <w:r w:rsidR="00FC18D1" w:rsidRPr="00FC18D1">
        <w:rPr>
          <w:rFonts w:ascii="Segoe UI" w:eastAsia="Times New Roman" w:hAnsi="Segoe UI" w:cs="Segoe UI"/>
          <w:color w:val="414141"/>
          <w:sz w:val="34"/>
          <w:szCs w:val="34"/>
          <w:lang w:val="en-GB" w:eastAsia="it-IT"/>
        </w:rPr>
        <w:t> It violates his personal space and can make him more anxious.</w:t>
      </w:r>
    </w:p>
    <w:p w:rsidR="00FC18D1" w:rsidRPr="00FC18D1" w:rsidRDefault="00232091" w:rsidP="00FC18D1">
      <w:pPr>
        <w:shd w:val="clear" w:color="auto" w:fill="FFFFFF"/>
        <w:spacing w:after="486" w:line="240" w:lineRule="auto"/>
        <w:rPr>
          <w:rFonts w:ascii="Segoe UI" w:eastAsia="Times New Roman" w:hAnsi="Segoe UI" w:cs="Segoe UI"/>
          <w:color w:val="414141"/>
          <w:sz w:val="34"/>
          <w:szCs w:val="34"/>
          <w:lang w:val="en-GB" w:eastAsia="it-IT"/>
        </w:rPr>
      </w:pPr>
      <w:hyperlink r:id="rId24" w:history="1">
        <w:r w:rsidR="00FC18D1" w:rsidRPr="00FC18D1">
          <w:rPr>
            <w:rFonts w:ascii="Segoe UI" w:eastAsia="Times New Roman" w:hAnsi="Segoe UI" w:cs="Segoe UI"/>
            <w:b/>
            <w:bCs/>
            <w:color w:val="008EBC"/>
            <w:sz w:val="34"/>
            <w:u w:val="single"/>
            <w:lang w:val="en-GB" w:eastAsia="it-IT"/>
          </w:rPr>
          <w:t>Read why you should intervene when adults overwhelm your child.</w:t>
        </w:r>
      </w:hyperlink>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eastAsia="it-IT"/>
        </w:rPr>
      </w:pPr>
      <w:r>
        <w:rPr>
          <w:rFonts w:ascii="Segoe UI" w:eastAsia="Times New Roman" w:hAnsi="Segoe UI" w:cs="Segoe UI"/>
          <w:noProof/>
          <w:color w:val="008EBC"/>
          <w:sz w:val="34"/>
          <w:szCs w:val="34"/>
          <w:lang w:val="en-GB" w:eastAsia="en-GB"/>
        </w:rPr>
        <w:lastRenderedPageBreak/>
        <w:drawing>
          <wp:inline distT="0" distB="0" distL="0" distR="0">
            <wp:extent cx="6673850" cy="3503295"/>
            <wp:effectExtent l="19050" t="0" r="0" b="0"/>
            <wp:docPr id="4" name="Immagine 4" descr="Have you had to step in when adults overwhelm your child? It may feel awkward or frustrating, but here's why you need to intervene—and how.">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ve you had to step in when adults overwhelm your child? It may feel awkward or frustrating, but here's why you need to intervene—and how.">
                      <a:hlinkClick r:id="rId24"/>
                    </pic:cNvPr>
                    <pic:cNvPicPr>
                      <a:picLocks noChangeAspect="1" noChangeArrowheads="1"/>
                    </pic:cNvPicPr>
                  </pic:nvPicPr>
                  <pic:blipFill>
                    <a:blip r:embed="rId25" cstate="print"/>
                    <a:srcRect/>
                    <a:stretch>
                      <a:fillRect/>
                    </a:stretch>
                  </pic:blipFill>
                  <pic:spPr bwMode="auto">
                    <a:xfrm>
                      <a:off x="0" y="0"/>
                      <a:ext cx="6673850" cy="3503295"/>
                    </a:xfrm>
                    <a:prstGeom prst="rect">
                      <a:avLst/>
                    </a:prstGeom>
                    <a:noFill/>
                    <a:ln w="9525">
                      <a:noFill/>
                      <a:miter lim="800000"/>
                      <a:headEnd/>
                      <a:tailEnd/>
                    </a:ln>
                  </pic:spPr>
                </pic:pic>
              </a:graphicData>
            </a:graphic>
          </wp:inline>
        </w:drawing>
      </w:r>
    </w:p>
    <w:p w:rsidR="00FC18D1" w:rsidRPr="00FC18D1" w:rsidRDefault="00FC18D1" w:rsidP="00FC18D1">
      <w:pPr>
        <w:shd w:val="clear" w:color="auto" w:fill="FFFFFF"/>
        <w:spacing w:after="94" w:line="240" w:lineRule="auto"/>
        <w:outlineLvl w:val="1"/>
        <w:rPr>
          <w:rFonts w:ascii="Arial" w:eastAsia="Times New Roman" w:hAnsi="Arial" w:cs="Arial"/>
          <w:color w:val="FF9900"/>
          <w:sz w:val="49"/>
          <w:szCs w:val="49"/>
          <w:lang w:val="en-GB" w:eastAsia="it-IT"/>
        </w:rPr>
      </w:pPr>
      <w:r w:rsidRPr="00FC18D1">
        <w:rPr>
          <w:rFonts w:ascii="Arial" w:eastAsia="Times New Roman" w:hAnsi="Arial" w:cs="Arial"/>
          <w:color w:val="FF9900"/>
          <w:sz w:val="49"/>
          <w:szCs w:val="49"/>
          <w:lang w:val="en-GB" w:eastAsia="it-IT"/>
        </w:rPr>
        <w:t>8. Praise your child for handling his anxieties</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 xml:space="preserve">I’ve always believed that praising positive </w:t>
      </w:r>
      <w:proofErr w:type="spellStart"/>
      <w:r w:rsidRPr="00FC18D1">
        <w:rPr>
          <w:rFonts w:ascii="Segoe UI" w:eastAsia="Times New Roman" w:hAnsi="Segoe UI" w:cs="Segoe UI"/>
          <w:color w:val="414141"/>
          <w:sz w:val="34"/>
          <w:szCs w:val="34"/>
          <w:lang w:val="en-GB" w:eastAsia="it-IT"/>
        </w:rPr>
        <w:t>behavior</w:t>
      </w:r>
      <w:proofErr w:type="spellEnd"/>
      <w:r w:rsidRPr="00FC18D1">
        <w:rPr>
          <w:rFonts w:ascii="Segoe UI" w:eastAsia="Times New Roman" w:hAnsi="Segoe UI" w:cs="Segoe UI"/>
          <w:color w:val="414141"/>
          <w:sz w:val="34"/>
          <w:szCs w:val="34"/>
          <w:lang w:val="en-GB" w:eastAsia="it-IT"/>
        </w:rPr>
        <w:t xml:space="preserve"> is far more effective than correcting negative ones. He’s already behaving in ways you’d want to see continue—acknowledging his </w:t>
      </w:r>
      <w:proofErr w:type="spellStart"/>
      <w:r w:rsidRPr="00FC18D1">
        <w:rPr>
          <w:rFonts w:ascii="Segoe UI" w:eastAsia="Times New Roman" w:hAnsi="Segoe UI" w:cs="Segoe UI"/>
          <w:color w:val="414141"/>
          <w:sz w:val="34"/>
          <w:szCs w:val="34"/>
          <w:lang w:val="en-GB" w:eastAsia="it-IT"/>
        </w:rPr>
        <w:t>behavior</w:t>
      </w:r>
      <w:proofErr w:type="spellEnd"/>
      <w:r w:rsidRPr="00FC18D1">
        <w:rPr>
          <w:rFonts w:ascii="Segoe UI" w:eastAsia="Times New Roman" w:hAnsi="Segoe UI" w:cs="Segoe UI"/>
          <w:color w:val="414141"/>
          <w:sz w:val="34"/>
          <w:szCs w:val="34"/>
          <w:lang w:val="en-GB" w:eastAsia="it-IT"/>
        </w:rPr>
        <w:t xml:space="preserve"> encourages him to keep up the good work.</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 xml:space="preserve">And you can praise for even the smallest of progress! Maybe he took to swimming class happily or you noticed he got his teddy bear when a party got overwhelming. Praising him for ways he manages anxiety encourages that </w:t>
      </w:r>
      <w:proofErr w:type="spellStart"/>
      <w:r w:rsidRPr="00FC18D1">
        <w:rPr>
          <w:rFonts w:ascii="Segoe UI" w:eastAsia="Times New Roman" w:hAnsi="Segoe UI" w:cs="Segoe UI"/>
          <w:color w:val="414141"/>
          <w:sz w:val="34"/>
          <w:szCs w:val="34"/>
          <w:lang w:val="en-GB" w:eastAsia="it-IT"/>
        </w:rPr>
        <w:t>behavior</w:t>
      </w:r>
      <w:proofErr w:type="spellEnd"/>
      <w:r w:rsidRPr="00FC18D1">
        <w:rPr>
          <w:rFonts w:ascii="Segoe UI" w:eastAsia="Times New Roman" w:hAnsi="Segoe UI" w:cs="Segoe UI"/>
          <w:color w:val="414141"/>
          <w:sz w:val="34"/>
          <w:szCs w:val="34"/>
          <w:lang w:val="en-GB" w:eastAsia="it-IT"/>
        </w:rPr>
        <w:t>.</w:t>
      </w:r>
    </w:p>
    <w:p w:rsidR="00FC18D1" w:rsidRPr="00FC18D1" w:rsidRDefault="00232091" w:rsidP="00FC18D1">
      <w:pPr>
        <w:shd w:val="clear" w:color="auto" w:fill="FFFFFF"/>
        <w:spacing w:after="486" w:line="240" w:lineRule="auto"/>
        <w:rPr>
          <w:rFonts w:ascii="Segoe UI" w:eastAsia="Times New Roman" w:hAnsi="Segoe UI" w:cs="Segoe UI"/>
          <w:color w:val="414141"/>
          <w:sz w:val="34"/>
          <w:szCs w:val="34"/>
          <w:lang w:val="en-GB" w:eastAsia="it-IT"/>
        </w:rPr>
      </w:pPr>
      <w:hyperlink r:id="rId26" w:history="1">
        <w:r w:rsidR="00FC18D1" w:rsidRPr="00FC18D1">
          <w:rPr>
            <w:rFonts w:ascii="Segoe UI" w:eastAsia="Times New Roman" w:hAnsi="Segoe UI" w:cs="Segoe UI"/>
            <w:b/>
            <w:bCs/>
            <w:color w:val="008EBC"/>
            <w:sz w:val="34"/>
            <w:u w:val="single"/>
            <w:lang w:val="en-GB" w:eastAsia="it-IT"/>
          </w:rPr>
          <w:t xml:space="preserve">Read more about praising positive </w:t>
        </w:r>
        <w:proofErr w:type="spellStart"/>
        <w:r w:rsidR="00FC18D1" w:rsidRPr="00FC18D1">
          <w:rPr>
            <w:rFonts w:ascii="Segoe UI" w:eastAsia="Times New Roman" w:hAnsi="Segoe UI" w:cs="Segoe UI"/>
            <w:b/>
            <w:bCs/>
            <w:color w:val="008EBC"/>
            <w:sz w:val="34"/>
            <w:u w:val="single"/>
            <w:lang w:val="en-GB" w:eastAsia="it-IT"/>
          </w:rPr>
          <w:t>behavior</w:t>
        </w:r>
        <w:proofErr w:type="spellEnd"/>
        <w:r w:rsidR="00FC18D1" w:rsidRPr="00FC18D1">
          <w:rPr>
            <w:rFonts w:ascii="Segoe UI" w:eastAsia="Times New Roman" w:hAnsi="Segoe UI" w:cs="Segoe UI"/>
            <w:b/>
            <w:bCs/>
            <w:color w:val="008EBC"/>
            <w:sz w:val="34"/>
            <w:u w:val="single"/>
            <w:lang w:val="en-GB" w:eastAsia="it-IT"/>
          </w:rPr>
          <w:t>.</w:t>
        </w:r>
      </w:hyperlink>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eastAsia="it-IT"/>
        </w:rPr>
      </w:pPr>
      <w:r>
        <w:rPr>
          <w:rFonts w:ascii="Segoe UI" w:eastAsia="Times New Roman" w:hAnsi="Segoe UI" w:cs="Segoe UI"/>
          <w:noProof/>
          <w:color w:val="008EBC"/>
          <w:sz w:val="34"/>
          <w:szCs w:val="34"/>
          <w:lang w:val="en-GB" w:eastAsia="en-GB"/>
        </w:rPr>
        <w:lastRenderedPageBreak/>
        <w:drawing>
          <wp:inline distT="0" distB="0" distL="0" distR="0">
            <wp:extent cx="6673850" cy="4441190"/>
            <wp:effectExtent l="19050" t="0" r="0" b="0"/>
            <wp:docPr id="5" name="Immagine 5" descr="https://sleepingshouldbeeasy.com/wp-content/uploads/2013/08/positive-behavior.jpg">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leepingshouldbeeasy.com/wp-content/uploads/2013/08/positive-behavior.jpg">
                      <a:hlinkClick r:id="rId26"/>
                    </pic:cNvPr>
                    <pic:cNvPicPr>
                      <a:picLocks noChangeAspect="1" noChangeArrowheads="1"/>
                    </pic:cNvPicPr>
                  </pic:nvPicPr>
                  <pic:blipFill>
                    <a:blip r:embed="rId27" cstate="print"/>
                    <a:srcRect/>
                    <a:stretch>
                      <a:fillRect/>
                    </a:stretch>
                  </pic:blipFill>
                  <pic:spPr bwMode="auto">
                    <a:xfrm>
                      <a:off x="0" y="0"/>
                      <a:ext cx="6673850" cy="4441190"/>
                    </a:xfrm>
                    <a:prstGeom prst="rect">
                      <a:avLst/>
                    </a:prstGeom>
                    <a:noFill/>
                    <a:ln w="9525">
                      <a:noFill/>
                      <a:miter lim="800000"/>
                      <a:headEnd/>
                      <a:tailEnd/>
                    </a:ln>
                  </pic:spPr>
                </pic:pic>
              </a:graphicData>
            </a:graphic>
          </wp:inline>
        </w:drawing>
      </w:r>
    </w:p>
    <w:p w:rsidR="00FC18D1" w:rsidRPr="00FC18D1" w:rsidRDefault="00FC18D1" w:rsidP="00FC18D1">
      <w:pPr>
        <w:shd w:val="clear" w:color="auto" w:fill="FFFFFF"/>
        <w:spacing w:after="94" w:line="240" w:lineRule="auto"/>
        <w:outlineLvl w:val="1"/>
        <w:rPr>
          <w:rFonts w:ascii="Arial" w:eastAsia="Times New Roman" w:hAnsi="Arial" w:cs="Arial"/>
          <w:color w:val="FF9900"/>
          <w:sz w:val="49"/>
          <w:szCs w:val="49"/>
          <w:lang w:val="en-GB" w:eastAsia="it-IT"/>
        </w:rPr>
      </w:pPr>
      <w:r w:rsidRPr="00FC18D1">
        <w:rPr>
          <w:rFonts w:ascii="Arial" w:eastAsia="Times New Roman" w:hAnsi="Arial" w:cs="Arial"/>
          <w:color w:val="FF9900"/>
          <w:sz w:val="49"/>
          <w:szCs w:val="49"/>
          <w:lang w:val="en-GB" w:eastAsia="it-IT"/>
        </w:rPr>
        <w:t>9. Be patient when your child doesn’t meet your expectations</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It can be frustrating when it seems like your child is the only one who doesn’t do X, Y and Z. He’s afraid of this and that when other kids can’t stop talking about it.</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Remind yourself that every child is different. Just because many kids enjoy going down the slide doesn’t mean everyone does. Think of the things your child has braved that other kids would shy away from.</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 xml:space="preserve">Then, remember that even kids who seem to brave everything also have quirks and fears as well. They might shy away from </w:t>
      </w:r>
      <w:r w:rsidRPr="00FC18D1">
        <w:rPr>
          <w:rFonts w:ascii="Segoe UI" w:eastAsia="Times New Roman" w:hAnsi="Segoe UI" w:cs="Segoe UI"/>
          <w:color w:val="414141"/>
          <w:sz w:val="34"/>
          <w:szCs w:val="34"/>
          <w:lang w:val="en-GB" w:eastAsia="it-IT"/>
        </w:rPr>
        <w:lastRenderedPageBreak/>
        <w:t>meeting new people, or can’t seem to calm down from a panic attack.</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Accept your child for who he is, with the hope that he can grow the coping skills necessary to overcome his anxieties.</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b/>
          <w:bCs/>
          <w:color w:val="414141"/>
          <w:sz w:val="34"/>
          <w:lang w:val="en-GB" w:eastAsia="it-IT"/>
        </w:rPr>
        <w:t>Be realistic about your own expectations as well.</w:t>
      </w:r>
      <w:r w:rsidRPr="00FC18D1">
        <w:rPr>
          <w:rFonts w:ascii="Segoe UI" w:eastAsia="Times New Roman" w:hAnsi="Segoe UI" w:cs="Segoe UI"/>
          <w:color w:val="414141"/>
          <w:sz w:val="34"/>
          <w:szCs w:val="34"/>
          <w:lang w:val="en-GB" w:eastAsia="it-IT"/>
        </w:rPr>
        <w:t> Keep in mind your child’s temperament when you meet new people. Realize that shopping for five hours with huge crowds can take a toll on him.</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And </w:t>
      </w:r>
      <w:r w:rsidRPr="00FC18D1">
        <w:rPr>
          <w:rFonts w:ascii="Segoe UI" w:eastAsia="Times New Roman" w:hAnsi="Segoe UI" w:cs="Segoe UI"/>
          <w:i/>
          <w:iCs/>
          <w:color w:val="414141"/>
          <w:sz w:val="34"/>
          <w:lang w:val="en-GB" w:eastAsia="it-IT"/>
        </w:rPr>
        <w:t>never</w:t>
      </w:r>
      <w:r w:rsidRPr="00FC18D1">
        <w:rPr>
          <w:rFonts w:ascii="Segoe UI" w:eastAsia="Times New Roman" w:hAnsi="Segoe UI" w:cs="Segoe UI"/>
          <w:color w:val="414141"/>
          <w:sz w:val="34"/>
          <w:szCs w:val="34"/>
          <w:lang w:val="en-GB" w:eastAsia="it-IT"/>
        </w:rPr>
        <w:t> withhold your love or attention as a form of erasing your child’s anxiety. Children don’t need much in this world, but your love is one of them. Withholding your love is not an effective way of teaching him not to be afraid, but rather does the opposite. It lets the anxiety win when it’s powerful enough to make mom and dad upset.</w:t>
      </w:r>
    </w:p>
    <w:p w:rsidR="00FC18D1" w:rsidRPr="00FC18D1" w:rsidRDefault="00232091" w:rsidP="00FC18D1">
      <w:pPr>
        <w:shd w:val="clear" w:color="auto" w:fill="FFFFFF"/>
        <w:spacing w:after="486" w:line="240" w:lineRule="auto"/>
        <w:rPr>
          <w:rFonts w:ascii="Segoe UI" w:eastAsia="Times New Roman" w:hAnsi="Segoe UI" w:cs="Segoe UI"/>
          <w:color w:val="414141"/>
          <w:sz w:val="34"/>
          <w:szCs w:val="34"/>
          <w:lang w:val="en-GB" w:eastAsia="it-IT"/>
        </w:rPr>
      </w:pPr>
      <w:hyperlink r:id="rId28" w:history="1">
        <w:r w:rsidR="00FC18D1" w:rsidRPr="00FC18D1">
          <w:rPr>
            <w:rFonts w:ascii="Segoe UI" w:eastAsia="Times New Roman" w:hAnsi="Segoe UI" w:cs="Segoe UI"/>
            <w:b/>
            <w:bCs/>
            <w:color w:val="008EBC"/>
            <w:sz w:val="34"/>
            <w:u w:val="single"/>
            <w:lang w:val="en-GB" w:eastAsia="it-IT"/>
          </w:rPr>
          <w:t>Read more about accepting your children for who they are.</w:t>
        </w:r>
      </w:hyperlink>
    </w:p>
    <w:p w:rsidR="00FC18D1" w:rsidRPr="00FC18D1" w:rsidRDefault="00FC18D1" w:rsidP="00FC18D1">
      <w:pPr>
        <w:shd w:val="clear" w:color="auto" w:fill="FFFFFF"/>
        <w:spacing w:after="94" w:line="240" w:lineRule="auto"/>
        <w:outlineLvl w:val="1"/>
        <w:rPr>
          <w:rFonts w:ascii="Arial" w:eastAsia="Times New Roman" w:hAnsi="Arial" w:cs="Arial"/>
          <w:color w:val="FF9900"/>
          <w:sz w:val="49"/>
          <w:szCs w:val="49"/>
          <w:lang w:val="en-GB" w:eastAsia="it-IT"/>
        </w:rPr>
      </w:pPr>
      <w:r w:rsidRPr="00FC18D1">
        <w:rPr>
          <w:rFonts w:ascii="Arial" w:eastAsia="Times New Roman" w:hAnsi="Arial" w:cs="Arial"/>
          <w:color w:val="FF9900"/>
          <w:sz w:val="49"/>
          <w:szCs w:val="49"/>
          <w:lang w:val="en-GB" w:eastAsia="it-IT"/>
        </w:rPr>
        <w:t>Conclusion</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We all have our fears and quirks, our anxieties and apprehensions.</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Children haven’t had the same practice we’ve had to reassure themselves everything will be all right. As children inexperienced with the world, they face way more new experiences than we do.</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lastRenderedPageBreak/>
        <w:t>Be gentle, supportive, and prepare your child for those new events and experiences. Praise him for a job well done, and always be that safety anchor he can turn to for reassurance.</w:t>
      </w:r>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val="en-GB" w:eastAsia="it-IT"/>
        </w:rPr>
      </w:pPr>
      <w:r w:rsidRPr="00FC18D1">
        <w:rPr>
          <w:rFonts w:ascii="Segoe UI" w:eastAsia="Times New Roman" w:hAnsi="Segoe UI" w:cs="Segoe UI"/>
          <w:color w:val="414141"/>
          <w:sz w:val="34"/>
          <w:szCs w:val="34"/>
          <w:lang w:val="en-GB" w:eastAsia="it-IT"/>
        </w:rPr>
        <w:t>Get more tips about dealing with your child’s anxiety:</w:t>
      </w:r>
    </w:p>
    <w:p w:rsidR="00FC18D1" w:rsidRPr="00FC18D1" w:rsidRDefault="00232091" w:rsidP="00FC18D1">
      <w:pPr>
        <w:numPr>
          <w:ilvl w:val="0"/>
          <w:numId w:val="4"/>
        </w:numPr>
        <w:shd w:val="clear" w:color="auto" w:fill="FFFFFF"/>
        <w:spacing w:before="100" w:beforeAutospacing="1" w:after="100" w:afterAutospacing="1" w:line="240" w:lineRule="auto"/>
        <w:ind w:left="748"/>
        <w:rPr>
          <w:rFonts w:ascii="Segoe UI" w:eastAsia="Times New Roman" w:hAnsi="Segoe UI" w:cs="Segoe UI"/>
          <w:color w:val="414141"/>
          <w:sz w:val="34"/>
          <w:szCs w:val="34"/>
          <w:lang w:eastAsia="it-IT"/>
        </w:rPr>
      </w:pPr>
      <w:hyperlink r:id="rId29" w:history="1">
        <w:r w:rsidR="00FC18D1" w:rsidRPr="00FC18D1">
          <w:rPr>
            <w:rFonts w:ascii="Segoe UI" w:eastAsia="Times New Roman" w:hAnsi="Segoe UI" w:cs="Segoe UI"/>
            <w:color w:val="008EBC"/>
            <w:sz w:val="34"/>
            <w:u w:val="single"/>
            <w:lang w:eastAsia="it-IT"/>
          </w:rPr>
          <w:t>10 Children’s Books about Separation Anxiety</w:t>
        </w:r>
      </w:hyperlink>
    </w:p>
    <w:p w:rsidR="00FC18D1" w:rsidRPr="00FC18D1" w:rsidRDefault="00232091" w:rsidP="00FC18D1">
      <w:pPr>
        <w:numPr>
          <w:ilvl w:val="0"/>
          <w:numId w:val="4"/>
        </w:numPr>
        <w:shd w:val="clear" w:color="auto" w:fill="FFFFFF"/>
        <w:spacing w:before="100" w:beforeAutospacing="1" w:after="100" w:afterAutospacing="1" w:line="240" w:lineRule="auto"/>
        <w:ind w:left="748"/>
        <w:rPr>
          <w:rFonts w:ascii="Segoe UI" w:eastAsia="Times New Roman" w:hAnsi="Segoe UI" w:cs="Segoe UI"/>
          <w:color w:val="414141"/>
          <w:sz w:val="34"/>
          <w:szCs w:val="34"/>
          <w:lang w:val="en-GB" w:eastAsia="it-IT"/>
        </w:rPr>
      </w:pPr>
      <w:hyperlink r:id="rId30" w:history="1">
        <w:r w:rsidR="00FC18D1" w:rsidRPr="00FC18D1">
          <w:rPr>
            <w:rFonts w:ascii="Segoe UI" w:eastAsia="Times New Roman" w:hAnsi="Segoe UI" w:cs="Segoe UI"/>
            <w:color w:val="008EBC"/>
            <w:sz w:val="34"/>
            <w:u w:val="single"/>
            <w:lang w:val="en-GB" w:eastAsia="it-IT"/>
          </w:rPr>
          <w:t>How to Gently Handle Separation Anxiety in Babies</w:t>
        </w:r>
      </w:hyperlink>
    </w:p>
    <w:p w:rsidR="00FC18D1" w:rsidRPr="00FC18D1" w:rsidRDefault="00232091" w:rsidP="00FC18D1">
      <w:pPr>
        <w:numPr>
          <w:ilvl w:val="0"/>
          <w:numId w:val="4"/>
        </w:numPr>
        <w:shd w:val="clear" w:color="auto" w:fill="FFFFFF"/>
        <w:spacing w:before="100" w:beforeAutospacing="1" w:after="100" w:afterAutospacing="1" w:line="240" w:lineRule="auto"/>
        <w:ind w:left="748"/>
        <w:rPr>
          <w:rFonts w:ascii="Segoe UI" w:eastAsia="Times New Roman" w:hAnsi="Segoe UI" w:cs="Segoe UI"/>
          <w:color w:val="414141"/>
          <w:sz w:val="34"/>
          <w:szCs w:val="34"/>
          <w:lang w:val="en-GB" w:eastAsia="it-IT"/>
        </w:rPr>
      </w:pPr>
      <w:hyperlink r:id="rId31" w:history="1">
        <w:r w:rsidR="00FC18D1" w:rsidRPr="00FC18D1">
          <w:rPr>
            <w:rFonts w:ascii="Segoe UI" w:eastAsia="Times New Roman" w:hAnsi="Segoe UI" w:cs="Segoe UI"/>
            <w:color w:val="008EBC"/>
            <w:sz w:val="34"/>
            <w:u w:val="single"/>
            <w:lang w:val="en-GB" w:eastAsia="it-IT"/>
          </w:rPr>
          <w:t>What You Should Know about Separation Anxiety</w:t>
        </w:r>
      </w:hyperlink>
    </w:p>
    <w:p w:rsidR="00FC18D1" w:rsidRPr="00FC18D1" w:rsidRDefault="00232091" w:rsidP="00FC18D1">
      <w:pPr>
        <w:numPr>
          <w:ilvl w:val="0"/>
          <w:numId w:val="4"/>
        </w:numPr>
        <w:shd w:val="clear" w:color="auto" w:fill="FFFFFF"/>
        <w:spacing w:before="100" w:beforeAutospacing="1" w:after="100" w:afterAutospacing="1" w:line="240" w:lineRule="auto"/>
        <w:ind w:left="748"/>
        <w:rPr>
          <w:rFonts w:ascii="Segoe UI" w:eastAsia="Times New Roman" w:hAnsi="Segoe UI" w:cs="Segoe UI"/>
          <w:color w:val="414141"/>
          <w:sz w:val="34"/>
          <w:szCs w:val="34"/>
          <w:lang w:val="en-GB" w:eastAsia="it-IT"/>
        </w:rPr>
      </w:pPr>
      <w:hyperlink r:id="rId32" w:history="1">
        <w:r w:rsidR="00FC18D1" w:rsidRPr="00FC18D1">
          <w:rPr>
            <w:rFonts w:ascii="Segoe UI" w:eastAsia="Times New Roman" w:hAnsi="Segoe UI" w:cs="Segoe UI"/>
            <w:color w:val="008EBC"/>
            <w:sz w:val="34"/>
            <w:u w:val="single"/>
            <w:lang w:val="en-GB" w:eastAsia="it-IT"/>
          </w:rPr>
          <w:t>6 Useful Back to School Tips for Parents and Kids</w:t>
        </w:r>
      </w:hyperlink>
    </w:p>
    <w:p w:rsidR="00FC18D1" w:rsidRPr="00FC18D1" w:rsidRDefault="00232091" w:rsidP="00FC18D1">
      <w:pPr>
        <w:numPr>
          <w:ilvl w:val="0"/>
          <w:numId w:val="4"/>
        </w:numPr>
        <w:shd w:val="clear" w:color="auto" w:fill="FFFFFF"/>
        <w:spacing w:before="100" w:beforeAutospacing="1" w:after="100" w:afterAutospacing="1" w:line="240" w:lineRule="auto"/>
        <w:ind w:left="748"/>
        <w:rPr>
          <w:rFonts w:ascii="Segoe UI" w:eastAsia="Times New Roman" w:hAnsi="Segoe UI" w:cs="Segoe UI"/>
          <w:color w:val="414141"/>
          <w:sz w:val="34"/>
          <w:szCs w:val="34"/>
          <w:lang w:val="en-GB" w:eastAsia="it-IT"/>
        </w:rPr>
      </w:pPr>
      <w:hyperlink r:id="rId33" w:history="1">
        <w:r w:rsidR="00FC18D1" w:rsidRPr="00FC18D1">
          <w:rPr>
            <w:rFonts w:ascii="Segoe UI" w:eastAsia="Times New Roman" w:hAnsi="Segoe UI" w:cs="Segoe UI"/>
            <w:color w:val="008EBC"/>
            <w:sz w:val="34"/>
            <w:u w:val="single"/>
            <w:lang w:val="en-GB" w:eastAsia="it-IT"/>
          </w:rPr>
          <w:t>How to Deal when Your Child Cries at Drop Off</w:t>
        </w:r>
      </w:hyperlink>
    </w:p>
    <w:p w:rsidR="00FC18D1" w:rsidRPr="00FC18D1" w:rsidRDefault="00FC18D1" w:rsidP="00FC18D1">
      <w:pPr>
        <w:shd w:val="clear" w:color="auto" w:fill="FFFFFF"/>
        <w:spacing w:after="486" w:line="240" w:lineRule="auto"/>
        <w:rPr>
          <w:rFonts w:ascii="Segoe UI" w:eastAsia="Times New Roman" w:hAnsi="Segoe UI" w:cs="Segoe UI"/>
          <w:color w:val="414141"/>
          <w:sz w:val="34"/>
          <w:szCs w:val="34"/>
          <w:lang w:eastAsia="it-IT"/>
        </w:rPr>
      </w:pPr>
      <w:r w:rsidRPr="00FC18D1">
        <w:rPr>
          <w:rFonts w:ascii="Segoe UI" w:eastAsia="Times New Roman" w:hAnsi="Segoe UI" w:cs="Segoe UI"/>
          <w:b/>
          <w:bCs/>
          <w:color w:val="008EBC"/>
          <w:sz w:val="34"/>
          <w:lang w:val="en-GB" w:eastAsia="it-IT"/>
        </w:rPr>
        <w:t xml:space="preserve">Your turn: What anxieties do your kids have? Have there been unusual anxieties your kids have faced? </w:t>
      </w:r>
      <w:r w:rsidRPr="00FC18D1">
        <w:rPr>
          <w:rFonts w:ascii="Segoe UI" w:eastAsia="Times New Roman" w:hAnsi="Segoe UI" w:cs="Segoe UI"/>
          <w:b/>
          <w:bCs/>
          <w:color w:val="008EBC"/>
          <w:sz w:val="34"/>
          <w:lang w:eastAsia="it-IT"/>
        </w:rPr>
        <w:t>How have you dealt with anxiety in children?</w:t>
      </w:r>
    </w:p>
    <w:p w:rsidR="006713C5" w:rsidRDefault="006713C5"/>
    <w:sectPr w:rsidR="006713C5" w:rsidSect="006713C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018BC"/>
    <w:multiLevelType w:val="multilevel"/>
    <w:tmpl w:val="2D544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676978"/>
    <w:multiLevelType w:val="multilevel"/>
    <w:tmpl w:val="E1F28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BA7CC0"/>
    <w:multiLevelType w:val="multilevel"/>
    <w:tmpl w:val="310CF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B26310"/>
    <w:multiLevelType w:val="multilevel"/>
    <w:tmpl w:val="76AE4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8D1"/>
    <w:rsid w:val="00232091"/>
    <w:rsid w:val="006713C5"/>
    <w:rsid w:val="00FC18D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B4B104A8-C6D4-416F-9670-71DF94332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3C5"/>
  </w:style>
  <w:style w:type="paragraph" w:styleId="Heading1">
    <w:name w:val="heading 1"/>
    <w:basedOn w:val="Normal"/>
    <w:next w:val="Normal"/>
    <w:link w:val="Heading1Char"/>
    <w:uiPriority w:val="9"/>
    <w:qFormat/>
    <w:rsid w:val="00FC18D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FC18D1"/>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C18D1"/>
    <w:rPr>
      <w:rFonts w:ascii="Times New Roman" w:eastAsia="Times New Roman" w:hAnsi="Times New Roman" w:cs="Times New Roman"/>
      <w:b/>
      <w:bCs/>
      <w:sz w:val="36"/>
      <w:szCs w:val="36"/>
      <w:lang w:eastAsia="it-IT"/>
    </w:rPr>
  </w:style>
  <w:style w:type="paragraph" w:styleId="NormalWeb">
    <w:name w:val="Normal (Web)"/>
    <w:basedOn w:val="Normal"/>
    <w:uiPriority w:val="99"/>
    <w:semiHidden/>
    <w:unhideWhenUsed/>
    <w:rsid w:val="00FC18D1"/>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Strong">
    <w:name w:val="Strong"/>
    <w:basedOn w:val="DefaultParagraphFont"/>
    <w:uiPriority w:val="22"/>
    <w:qFormat/>
    <w:rsid w:val="00FC18D1"/>
    <w:rPr>
      <w:b/>
      <w:bCs/>
    </w:rPr>
  </w:style>
  <w:style w:type="character" w:styleId="Hyperlink">
    <w:name w:val="Hyperlink"/>
    <w:basedOn w:val="DefaultParagraphFont"/>
    <w:uiPriority w:val="99"/>
    <w:semiHidden/>
    <w:unhideWhenUsed/>
    <w:rsid w:val="00FC18D1"/>
    <w:rPr>
      <w:color w:val="0000FF"/>
      <w:u w:val="single"/>
    </w:rPr>
  </w:style>
  <w:style w:type="character" w:styleId="Emphasis">
    <w:name w:val="Emphasis"/>
    <w:basedOn w:val="DefaultParagraphFont"/>
    <w:uiPriority w:val="20"/>
    <w:qFormat/>
    <w:rsid w:val="00FC18D1"/>
    <w:rPr>
      <w:i/>
      <w:iCs/>
    </w:rPr>
  </w:style>
  <w:style w:type="paragraph" w:styleId="z-TopofForm">
    <w:name w:val="HTML Top of Form"/>
    <w:basedOn w:val="Normal"/>
    <w:next w:val="Normal"/>
    <w:link w:val="z-TopofFormChar"/>
    <w:hidden/>
    <w:uiPriority w:val="99"/>
    <w:semiHidden/>
    <w:unhideWhenUsed/>
    <w:rsid w:val="00FC18D1"/>
    <w:pPr>
      <w:pBdr>
        <w:bottom w:val="single" w:sz="6" w:space="1" w:color="auto"/>
      </w:pBdr>
      <w:spacing w:after="0" w:line="240" w:lineRule="auto"/>
      <w:jc w:val="center"/>
    </w:pPr>
    <w:rPr>
      <w:rFonts w:ascii="Arial" w:eastAsia="Times New Roman" w:hAnsi="Arial" w:cs="Arial"/>
      <w:vanish/>
      <w:sz w:val="16"/>
      <w:szCs w:val="16"/>
      <w:lang w:eastAsia="it-IT"/>
    </w:rPr>
  </w:style>
  <w:style w:type="character" w:customStyle="1" w:styleId="z-TopofFormChar">
    <w:name w:val="z-Top of Form Char"/>
    <w:basedOn w:val="DefaultParagraphFont"/>
    <w:link w:val="z-TopofForm"/>
    <w:uiPriority w:val="99"/>
    <w:semiHidden/>
    <w:rsid w:val="00FC18D1"/>
    <w:rPr>
      <w:rFonts w:ascii="Arial" w:eastAsia="Times New Roman" w:hAnsi="Arial" w:cs="Arial"/>
      <w:vanish/>
      <w:sz w:val="16"/>
      <w:szCs w:val="16"/>
      <w:lang w:eastAsia="it-IT"/>
    </w:rPr>
  </w:style>
  <w:style w:type="paragraph" w:styleId="z-BottomofForm">
    <w:name w:val="HTML Bottom of Form"/>
    <w:basedOn w:val="Normal"/>
    <w:next w:val="Normal"/>
    <w:link w:val="z-BottomofFormChar"/>
    <w:hidden/>
    <w:uiPriority w:val="99"/>
    <w:semiHidden/>
    <w:unhideWhenUsed/>
    <w:rsid w:val="00FC18D1"/>
    <w:pPr>
      <w:pBdr>
        <w:top w:val="single" w:sz="6" w:space="1" w:color="auto"/>
      </w:pBdr>
      <w:spacing w:after="0" w:line="240" w:lineRule="auto"/>
      <w:jc w:val="center"/>
    </w:pPr>
    <w:rPr>
      <w:rFonts w:ascii="Arial" w:eastAsia="Times New Roman" w:hAnsi="Arial" w:cs="Arial"/>
      <w:vanish/>
      <w:sz w:val="16"/>
      <w:szCs w:val="16"/>
      <w:lang w:eastAsia="it-IT"/>
    </w:rPr>
  </w:style>
  <w:style w:type="character" w:customStyle="1" w:styleId="z-BottomofFormChar">
    <w:name w:val="z-Bottom of Form Char"/>
    <w:basedOn w:val="DefaultParagraphFont"/>
    <w:link w:val="z-BottomofForm"/>
    <w:uiPriority w:val="99"/>
    <w:semiHidden/>
    <w:rsid w:val="00FC18D1"/>
    <w:rPr>
      <w:rFonts w:ascii="Arial" w:eastAsia="Times New Roman" w:hAnsi="Arial" w:cs="Arial"/>
      <w:vanish/>
      <w:sz w:val="16"/>
      <w:szCs w:val="16"/>
      <w:lang w:eastAsia="it-IT"/>
    </w:rPr>
  </w:style>
  <w:style w:type="paragraph" w:styleId="BalloonText">
    <w:name w:val="Balloon Text"/>
    <w:basedOn w:val="Normal"/>
    <w:link w:val="BalloonTextChar"/>
    <w:uiPriority w:val="99"/>
    <w:semiHidden/>
    <w:unhideWhenUsed/>
    <w:rsid w:val="00FC18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8D1"/>
    <w:rPr>
      <w:rFonts w:ascii="Tahoma" w:hAnsi="Tahoma" w:cs="Tahoma"/>
      <w:sz w:val="16"/>
      <w:szCs w:val="16"/>
    </w:rPr>
  </w:style>
  <w:style w:type="character" w:customStyle="1" w:styleId="Heading1Char">
    <w:name w:val="Heading 1 Char"/>
    <w:basedOn w:val="DefaultParagraphFont"/>
    <w:link w:val="Heading1"/>
    <w:uiPriority w:val="9"/>
    <w:rsid w:val="00FC18D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56305">
      <w:bodyDiv w:val="1"/>
      <w:marLeft w:val="0"/>
      <w:marRight w:val="0"/>
      <w:marTop w:val="0"/>
      <w:marBottom w:val="0"/>
      <w:divBdr>
        <w:top w:val="none" w:sz="0" w:space="0" w:color="auto"/>
        <w:left w:val="none" w:sz="0" w:space="0" w:color="auto"/>
        <w:bottom w:val="none" w:sz="0" w:space="0" w:color="auto"/>
        <w:right w:val="none" w:sz="0" w:space="0" w:color="auto"/>
      </w:divBdr>
      <w:divsChild>
        <w:div w:id="1757047067">
          <w:blockQuote w:val="1"/>
          <w:marLeft w:val="748"/>
          <w:marRight w:val="748"/>
          <w:marTop w:val="748"/>
          <w:marBottom w:val="449"/>
          <w:divBdr>
            <w:top w:val="none" w:sz="0" w:space="0" w:color="auto"/>
            <w:left w:val="none" w:sz="0" w:space="0" w:color="auto"/>
            <w:bottom w:val="none" w:sz="0" w:space="0" w:color="auto"/>
            <w:right w:val="none" w:sz="0" w:space="0" w:color="auto"/>
          </w:divBdr>
        </w:div>
        <w:div w:id="1263760193">
          <w:marLeft w:val="0"/>
          <w:marRight w:val="0"/>
          <w:marTop w:val="0"/>
          <w:marBottom w:val="0"/>
          <w:divBdr>
            <w:top w:val="none" w:sz="0" w:space="0" w:color="auto"/>
            <w:left w:val="none" w:sz="0" w:space="0" w:color="auto"/>
            <w:bottom w:val="none" w:sz="0" w:space="0" w:color="auto"/>
            <w:right w:val="none" w:sz="0" w:space="0" w:color="auto"/>
          </w:divBdr>
          <w:divsChild>
            <w:div w:id="2001738329">
              <w:marLeft w:val="0"/>
              <w:marRight w:val="0"/>
              <w:marTop w:val="0"/>
              <w:marBottom w:val="0"/>
              <w:divBdr>
                <w:top w:val="none" w:sz="0" w:space="0" w:color="auto"/>
                <w:left w:val="none" w:sz="0" w:space="0" w:color="auto"/>
                <w:bottom w:val="none" w:sz="0" w:space="0" w:color="auto"/>
                <w:right w:val="none" w:sz="0" w:space="0" w:color="auto"/>
              </w:divBdr>
              <w:divsChild>
                <w:div w:id="2072537662">
                  <w:marLeft w:val="0"/>
                  <w:marRight w:val="0"/>
                  <w:marTop w:val="374"/>
                  <w:marBottom w:val="374"/>
                  <w:divBdr>
                    <w:top w:val="none" w:sz="0" w:space="0" w:color="auto"/>
                    <w:left w:val="none" w:sz="0" w:space="0" w:color="auto"/>
                    <w:bottom w:val="none" w:sz="0" w:space="0" w:color="auto"/>
                    <w:right w:val="none" w:sz="0" w:space="0" w:color="auto"/>
                  </w:divBdr>
                  <w:divsChild>
                    <w:div w:id="1473254952">
                      <w:marLeft w:val="0"/>
                      <w:marRight w:val="0"/>
                      <w:marTop w:val="0"/>
                      <w:marBottom w:val="0"/>
                      <w:divBdr>
                        <w:top w:val="none" w:sz="0" w:space="0" w:color="auto"/>
                        <w:left w:val="none" w:sz="0" w:space="0" w:color="auto"/>
                        <w:bottom w:val="none" w:sz="0" w:space="0" w:color="auto"/>
                        <w:right w:val="none" w:sz="0" w:space="0" w:color="auto"/>
                      </w:divBdr>
                      <w:divsChild>
                        <w:div w:id="1332180222">
                          <w:marLeft w:val="0"/>
                          <w:marRight w:val="0"/>
                          <w:marTop w:val="0"/>
                          <w:marBottom w:val="0"/>
                          <w:divBdr>
                            <w:top w:val="none" w:sz="0" w:space="0" w:color="auto"/>
                            <w:left w:val="none" w:sz="0" w:space="0" w:color="auto"/>
                            <w:bottom w:val="none" w:sz="0" w:space="0" w:color="auto"/>
                            <w:right w:val="none" w:sz="0" w:space="0" w:color="auto"/>
                          </w:divBdr>
                        </w:div>
                        <w:div w:id="182119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505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leepingshouldbeeasy.com/2016/01/08/toddler-routines/" TargetMode="External"/><Relationship Id="rId13" Type="http://schemas.openxmlformats.org/officeDocument/2006/relationships/hyperlink" Target="https://sleepingshouldbeeasy.com/2015/01/23/increase-self-confidence/" TargetMode="External"/><Relationship Id="rId18" Type="http://schemas.openxmlformats.org/officeDocument/2006/relationships/hyperlink" Target="https://sleepingshouldbeeasy.lpages.co/parenting-with-purpose-download/" TargetMode="External"/><Relationship Id="rId26" Type="http://schemas.openxmlformats.org/officeDocument/2006/relationships/hyperlink" Target="https://sleepingshouldbeeasy.com/2012/09/26/praise-positive-actions/" TargetMode="External"/><Relationship Id="rId3" Type="http://schemas.openxmlformats.org/officeDocument/2006/relationships/customXml" Target="../customXml/item3.xml"/><Relationship Id="rId21" Type="http://schemas.openxmlformats.org/officeDocument/2006/relationships/control" Target="activeX/activeX1.xm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sleepingshouldbeeasy.com/2015/03/25/mindful-parenting/" TargetMode="External"/><Relationship Id="rId17" Type="http://schemas.openxmlformats.org/officeDocument/2006/relationships/image" Target="media/image2.jpeg"/><Relationship Id="rId25" Type="http://schemas.openxmlformats.org/officeDocument/2006/relationships/image" Target="media/image5.png"/><Relationship Id="rId33" Type="http://schemas.openxmlformats.org/officeDocument/2006/relationships/hyperlink" Target="https://sleepingshouldbeeasy.com/2015/06/29/child-cries-at-drop-off/" TargetMode="External"/><Relationship Id="rId2" Type="http://schemas.openxmlformats.org/officeDocument/2006/relationships/customXml" Target="../customXml/item2.xml"/><Relationship Id="rId16" Type="http://schemas.openxmlformats.org/officeDocument/2006/relationships/hyperlink" Target="https://sleepingshouldbeeasy.com/2012/10/19/overcome-fears/" TargetMode="External"/><Relationship Id="rId20" Type="http://schemas.openxmlformats.org/officeDocument/2006/relationships/image" Target="media/image4.wmf"/><Relationship Id="rId29" Type="http://schemas.openxmlformats.org/officeDocument/2006/relationships/hyperlink" Target="https://sleepingshouldbeeasy.com/2015/01/10/books-about-separation-anxiet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leepingshouldbeeasy.com/2016/03/25/summer-camp/" TargetMode="External"/><Relationship Id="rId24" Type="http://schemas.openxmlformats.org/officeDocument/2006/relationships/hyperlink" Target="https://sleepingshouldbeeasy.com/2015/02/06/overwhelm-your-kids/" TargetMode="External"/><Relationship Id="rId32" Type="http://schemas.openxmlformats.org/officeDocument/2006/relationships/hyperlink" Target="https://sleepingshouldbeeasy.com/2015/08/13/back-to-school-tips-for-parents/" TargetMode="External"/><Relationship Id="rId5" Type="http://schemas.openxmlformats.org/officeDocument/2006/relationships/styles" Target="styles.xml"/><Relationship Id="rId15" Type="http://schemas.openxmlformats.org/officeDocument/2006/relationships/image" Target="media/image1.jpeg"/><Relationship Id="rId23" Type="http://schemas.openxmlformats.org/officeDocument/2006/relationships/hyperlink" Target="https://sleepingshouldbeeasy.com/2012/05/17/3-reasons-kid-doesnt-have-hug-everyone/" TargetMode="External"/><Relationship Id="rId28" Type="http://schemas.openxmlformats.org/officeDocument/2006/relationships/hyperlink" Target="https://sleepingshouldbeeasy.com/2016/06/15/accepting-your-children/" TargetMode="External"/><Relationship Id="rId10" Type="http://schemas.openxmlformats.org/officeDocument/2006/relationships/hyperlink" Target="https://sleepingshouldbeeasy.com/2014/12/23/activities-freak-out/" TargetMode="External"/><Relationship Id="rId19" Type="http://schemas.openxmlformats.org/officeDocument/2006/relationships/image" Target="media/image3.jpeg"/><Relationship Id="rId31" Type="http://schemas.openxmlformats.org/officeDocument/2006/relationships/hyperlink" Target="https://sleepingshouldbeeasy.com/2012/06/25/separation-anxiety-interview-kim-peterson/" TargetMode="External"/><Relationship Id="rId4" Type="http://schemas.openxmlformats.org/officeDocument/2006/relationships/numbering" Target="numbering.xml"/><Relationship Id="rId9" Type="http://schemas.openxmlformats.org/officeDocument/2006/relationships/hyperlink" Target="https://sleepingshouldbeeasy.com/2012/08/27/what-to-do-when-your-kid-doesnt-like-what-other-kids-typically-like/" TargetMode="External"/><Relationship Id="rId14" Type="http://schemas.openxmlformats.org/officeDocument/2006/relationships/hyperlink" Target="https://sleepingshouldbeeasy.com/2012/06/25/separation-anxiety-interview-kim-peterson/" TargetMode="External"/><Relationship Id="rId22" Type="http://schemas.openxmlformats.org/officeDocument/2006/relationships/control" Target="activeX/activeX2.xml"/><Relationship Id="rId27" Type="http://schemas.openxmlformats.org/officeDocument/2006/relationships/image" Target="media/image6.jpeg"/><Relationship Id="rId30" Type="http://schemas.openxmlformats.org/officeDocument/2006/relationships/hyperlink" Target="https://sleepingshouldbeeasy.com/2013/11/24/how-to-cope-with-a-babys-separation-anxiety/" TargetMode="External"/><Relationship Id="rId35"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9D9ECCB043614ABF5B25714ACF7A03" ma:contentTypeVersion="0" ma:contentTypeDescription="Create a new document." ma:contentTypeScope="" ma:versionID="77ec43c000bff7cd1d0df9af77444fed">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8D12AC-34EA-413B-9339-F8938545D4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B377D28-A61E-483E-98F4-6DE84EF995FB}">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6FE9ABCB-387E-4152-BF3C-B7F0696E94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1844</Words>
  <Characters>10512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abiavSm</dc:creator>
  <cp:lastModifiedBy>Leanne Smith</cp:lastModifiedBy>
  <cp:revision>2</cp:revision>
  <dcterms:created xsi:type="dcterms:W3CDTF">2021-03-03T10:51:00Z</dcterms:created>
  <dcterms:modified xsi:type="dcterms:W3CDTF">2021-03-03T10:51:00Z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0x010100E79D9ECCB043614ABF5B25714ACF7A03</vt:lpwstr>
  </property>
  <property fmtid="{D5CDD505-2E9C-101B-9397-08002B2CF9AE}" pid="3" name="Order">
    <vt:r8>49400</vt:r8>
  </property>
</Properties>
</file>